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19B4" w14:textId="1318F0A6" w:rsidR="00BD3653" w:rsidRDefault="00973664" w:rsidP="56ADA179">
      <w:pPr>
        <w:pStyle w:val="Heading1"/>
      </w:pPr>
      <w:r>
        <w:t>C</w:t>
      </w:r>
      <w:r w:rsidR="00C17FB8">
        <w:t>hapter</w:t>
      </w:r>
      <w:r>
        <w:t xml:space="preserve"> </w:t>
      </w:r>
      <w:r w:rsidR="00BC71B0">
        <w:t>8</w:t>
      </w:r>
      <w:r w:rsidR="00595B0F">
        <w:t xml:space="preserve">: </w:t>
      </w:r>
      <w:r w:rsidR="00BC71B0">
        <w:t>Resources</w:t>
      </w:r>
    </w:p>
    <w:p w14:paraId="01957957" w14:textId="47EF9182" w:rsidR="56ADA179" w:rsidRDefault="56ADA179" w:rsidP="56ADA179"/>
    <w:p w14:paraId="3FEA05EC" w14:textId="77777777" w:rsidR="00F20F68" w:rsidRDefault="00F20F68" w:rsidP="00F20F68">
      <w:pPr>
        <w:pStyle w:val="Heading2"/>
      </w:pPr>
      <w:r>
        <w:t>Business Development Resources</w:t>
      </w:r>
    </w:p>
    <w:p w14:paraId="0FF210D2" w14:textId="77777777" w:rsidR="00F20F68" w:rsidRDefault="00F20F68" w:rsidP="00F20F68">
      <w:r>
        <w:t>This section includes additional resources you might find useful as you develop your business plan.</w:t>
      </w:r>
    </w:p>
    <w:p w14:paraId="547BF2D9" w14:textId="0BB30AA9" w:rsidR="00F20F68" w:rsidRDefault="00204C26" w:rsidP="00F20F68">
      <w:pPr>
        <w:numPr>
          <w:ilvl w:val="0"/>
          <w:numId w:val="71"/>
        </w:numPr>
        <w:spacing w:before="100" w:beforeAutospacing="1" w:after="100" w:afterAutospacing="1" w:line="240" w:lineRule="auto"/>
      </w:pPr>
      <w:hyperlink r:id="rId11" w:tgtFrame="_blank" w:history="1">
        <w:r>
          <w:rPr>
            <w:rStyle w:val="Hyperlink"/>
          </w:rPr>
          <w:t>U.S. Small Business Administration (SBA)</w:t>
        </w:r>
      </w:hyperlink>
      <w:r>
        <w:t xml:space="preserve"> </w:t>
      </w:r>
      <w:r w:rsidR="00F20F68">
        <w:t>(</w:t>
      </w:r>
      <w:r w:rsidR="00B4466F">
        <w:t>sba</w:t>
      </w:r>
      <w:r w:rsidR="00821CFA" w:rsidRPr="00821CFA">
        <w:t>.gov</w:t>
      </w:r>
      <w:r w:rsidR="00F20F68">
        <w:t xml:space="preserve">) </w:t>
      </w:r>
    </w:p>
    <w:p w14:paraId="32204F44" w14:textId="743DF8EF" w:rsidR="00F20F68" w:rsidRDefault="00F20F68" w:rsidP="00F20F68">
      <w:pPr>
        <w:numPr>
          <w:ilvl w:val="1"/>
          <w:numId w:val="71"/>
        </w:numPr>
        <w:spacing w:before="100" w:beforeAutospacing="1" w:after="100" w:afterAutospacing="1" w:line="240" w:lineRule="auto"/>
      </w:pPr>
      <w:r>
        <w:t xml:space="preserve">The SBA is a government agency that </w:t>
      </w:r>
      <w:proofErr w:type="gramStart"/>
      <w:r>
        <w:t>provides assistance to</w:t>
      </w:r>
      <w:proofErr w:type="gramEnd"/>
      <w:r>
        <w:t xml:space="preserve"> small businesses. They can provide counseling sessions, loan guarantees, and contracts. We link to different pages on their website throughout this website.</w:t>
      </w:r>
    </w:p>
    <w:p w14:paraId="1C8DB4C7" w14:textId="77777777" w:rsidR="00F20F68" w:rsidRDefault="00F20F68" w:rsidP="00F20F68">
      <w:pPr>
        <w:numPr>
          <w:ilvl w:val="1"/>
          <w:numId w:val="71"/>
        </w:numPr>
        <w:spacing w:before="100" w:beforeAutospacing="1" w:after="100" w:afterAutospacing="1" w:line="240" w:lineRule="auto"/>
      </w:pPr>
      <w:r>
        <w:t xml:space="preserve">The SBA has four main programs. Visit the SBA website to learn more. </w:t>
      </w:r>
    </w:p>
    <w:p w14:paraId="035CFE4E" w14:textId="77777777" w:rsidR="00F20F68" w:rsidRDefault="00F20F68" w:rsidP="00F20F68">
      <w:pPr>
        <w:numPr>
          <w:ilvl w:val="2"/>
          <w:numId w:val="71"/>
        </w:numPr>
        <w:spacing w:before="100" w:beforeAutospacing="1" w:after="100" w:afterAutospacing="1" w:line="240" w:lineRule="auto"/>
      </w:pPr>
      <w:r>
        <w:t>Access to Capital (Business Financing)</w:t>
      </w:r>
    </w:p>
    <w:p w14:paraId="219498CE" w14:textId="77777777" w:rsidR="00F20F68" w:rsidRDefault="00F20F68" w:rsidP="00F20F68">
      <w:pPr>
        <w:numPr>
          <w:ilvl w:val="2"/>
          <w:numId w:val="71"/>
        </w:numPr>
        <w:spacing w:before="100" w:beforeAutospacing="1" w:after="100" w:afterAutospacing="1" w:line="240" w:lineRule="auto"/>
      </w:pPr>
      <w:r>
        <w:t>Entrepreneurial Development (Education, Information, Technical Assistance and Training)</w:t>
      </w:r>
    </w:p>
    <w:p w14:paraId="5CB6DF97" w14:textId="77777777" w:rsidR="00F20F68" w:rsidRDefault="00F20F68" w:rsidP="00F20F68">
      <w:pPr>
        <w:numPr>
          <w:ilvl w:val="2"/>
          <w:numId w:val="71"/>
        </w:numPr>
        <w:spacing w:before="100" w:beforeAutospacing="1" w:after="100" w:afterAutospacing="1" w:line="240" w:lineRule="auto"/>
      </w:pPr>
      <w:r>
        <w:t>Government Contracting (Federal Procurement)</w:t>
      </w:r>
    </w:p>
    <w:p w14:paraId="6EAC8C01" w14:textId="77777777" w:rsidR="00F20F68" w:rsidRDefault="00F20F68" w:rsidP="00F20F68">
      <w:pPr>
        <w:numPr>
          <w:ilvl w:val="2"/>
          <w:numId w:val="71"/>
        </w:numPr>
        <w:spacing w:before="100" w:beforeAutospacing="1" w:after="100" w:afterAutospacing="1" w:line="240" w:lineRule="auto"/>
      </w:pPr>
      <w:r>
        <w:t>Advocacy (Voice for Small Business)</w:t>
      </w:r>
    </w:p>
    <w:p w14:paraId="6C83EEA2" w14:textId="4A917B9D" w:rsidR="00F20F68" w:rsidRDefault="00821CFA" w:rsidP="00F20F68">
      <w:pPr>
        <w:numPr>
          <w:ilvl w:val="0"/>
          <w:numId w:val="71"/>
        </w:numPr>
        <w:spacing w:before="100" w:beforeAutospacing="1" w:after="100" w:afterAutospacing="1" w:line="240" w:lineRule="auto"/>
      </w:pPr>
      <w:hyperlink r:id="rId12" w:tgtFrame="_blank" w:history="1">
        <w:r>
          <w:rPr>
            <w:rStyle w:val="Hyperlink"/>
          </w:rPr>
          <w:t>Job Accommodation Network (JAN)</w:t>
        </w:r>
      </w:hyperlink>
      <w:r w:rsidR="00F20F68">
        <w:t xml:space="preserve"> (</w:t>
      </w:r>
      <w:r w:rsidRPr="00821CFA">
        <w:t>askjan.org/info-by-</w:t>
      </w:r>
      <w:proofErr w:type="spellStart"/>
      <w:r w:rsidRPr="00821CFA">
        <w:t>role.cfm</w:t>
      </w:r>
      <w:proofErr w:type="spellEnd"/>
      <w:r w:rsidR="00F20F68">
        <w:t xml:space="preserve">) </w:t>
      </w:r>
    </w:p>
    <w:p w14:paraId="1C66A8D3" w14:textId="77777777" w:rsidR="00F20F68" w:rsidRDefault="00F20F68" w:rsidP="00F20F68">
      <w:pPr>
        <w:numPr>
          <w:ilvl w:val="1"/>
          <w:numId w:val="71"/>
        </w:numPr>
        <w:spacing w:before="100" w:beforeAutospacing="1" w:after="100" w:afterAutospacing="1" w:line="240" w:lineRule="auto"/>
      </w:pPr>
      <w:r>
        <w:t>JAN offers individualized technical assistance, consulting, and mentoring to people with disabilities who are starting their own businesses. You can contact a consultant with your questions through a link on their website.</w:t>
      </w:r>
    </w:p>
    <w:p w14:paraId="296776C1" w14:textId="7C47455B" w:rsidR="00F20F68" w:rsidRDefault="00F20F68" w:rsidP="00F20F68">
      <w:pPr>
        <w:numPr>
          <w:ilvl w:val="0"/>
          <w:numId w:val="71"/>
        </w:numPr>
        <w:spacing w:before="100" w:beforeAutospacing="1" w:after="100" w:afterAutospacing="1" w:line="240" w:lineRule="auto"/>
      </w:pPr>
      <w:hyperlink r:id="rId13" w:tgtFrame="_blank" w:history="1">
        <w:r>
          <w:rPr>
            <w:rStyle w:val="Hyperlink"/>
          </w:rPr>
          <w:t>SCORE</w:t>
        </w:r>
      </w:hyperlink>
      <w:r>
        <w:t xml:space="preserve"> </w:t>
      </w:r>
      <w:r w:rsidR="00890397">
        <w:t>(</w:t>
      </w:r>
      <w:r w:rsidR="00890397" w:rsidRPr="00890397">
        <w:t>score.org</w:t>
      </w:r>
      <w:r w:rsidR="00890397">
        <w:t>)</w:t>
      </w:r>
    </w:p>
    <w:p w14:paraId="01438443" w14:textId="77777777" w:rsidR="00F20F68" w:rsidRDefault="00F20F68" w:rsidP="00F20F68">
      <w:pPr>
        <w:numPr>
          <w:ilvl w:val="1"/>
          <w:numId w:val="71"/>
        </w:numPr>
        <w:spacing w:before="100" w:beforeAutospacing="1" w:after="100" w:afterAutospacing="1" w:line="240" w:lineRule="auto"/>
      </w:pPr>
      <w:r>
        <w:t>SCORE is a free SBA program where volunteers share their management and technical expertise with small business owners who are starting or growing their businesses. You can work with a mentor in person or online. They are a nonprofit dedicated to helping small businesses get off the ground, grow, and achieve their goals.</w:t>
      </w:r>
    </w:p>
    <w:p w14:paraId="1635B005" w14:textId="553C9C82" w:rsidR="00F20F68" w:rsidRDefault="00F20F68" w:rsidP="00F20F68">
      <w:pPr>
        <w:numPr>
          <w:ilvl w:val="1"/>
          <w:numId w:val="71"/>
        </w:numPr>
        <w:spacing w:before="100" w:beforeAutospacing="1" w:after="100" w:afterAutospacing="1" w:line="240" w:lineRule="auto"/>
      </w:pPr>
      <w:r>
        <w:t>SCORE offers mentoring, free business tools and tips, and inexpensive or free business workshops and webinars.</w:t>
      </w:r>
    </w:p>
    <w:p w14:paraId="24AE73B4" w14:textId="70589528" w:rsidR="00F20F68" w:rsidRDefault="00404BDF" w:rsidP="00F20F68">
      <w:pPr>
        <w:numPr>
          <w:ilvl w:val="0"/>
          <w:numId w:val="71"/>
        </w:numPr>
        <w:spacing w:before="100" w:beforeAutospacing="1" w:after="100" w:afterAutospacing="1" w:line="240" w:lineRule="auto"/>
      </w:pPr>
      <w:hyperlink r:id="rId14" w:tgtFrame="_blank" w:history="1">
        <w:r>
          <w:rPr>
            <w:rStyle w:val="Hyperlink"/>
          </w:rPr>
          <w:t>Disabled Businesspersons Association (DBA)</w:t>
        </w:r>
      </w:hyperlink>
      <w:r w:rsidR="00F20F68">
        <w:t xml:space="preserve"> </w:t>
      </w:r>
      <w:r w:rsidR="00EA319E">
        <w:t>(</w:t>
      </w:r>
      <w:r w:rsidR="00EA319E" w:rsidRPr="00EA319E">
        <w:t>disabledbusiness.org</w:t>
      </w:r>
      <w:r w:rsidR="00EA319E">
        <w:t>)</w:t>
      </w:r>
    </w:p>
    <w:p w14:paraId="53999519" w14:textId="77777777" w:rsidR="00F20F68" w:rsidRDefault="00F20F68" w:rsidP="00F20F68">
      <w:pPr>
        <w:numPr>
          <w:ilvl w:val="1"/>
          <w:numId w:val="71"/>
        </w:numPr>
        <w:spacing w:before="100" w:beforeAutospacing="1" w:after="100" w:afterAutospacing="1" w:line="240" w:lineRule="auto"/>
      </w:pPr>
      <w:r>
        <w:t>The DBA is a volunteer nonprofit that is staffed by existing and retired business owners with disabilities who share their expertise through educational workshops, on the internet, and through group mentor activities with clients and job counselors. Their specialty is working with those who have severe and catastrophic physical and/or psychological medical challenges.</w:t>
      </w:r>
    </w:p>
    <w:p w14:paraId="45F9B3F7" w14:textId="5F75C4B0" w:rsidR="00F20F68" w:rsidRDefault="00F20F68" w:rsidP="00F20F68">
      <w:pPr>
        <w:numPr>
          <w:ilvl w:val="0"/>
          <w:numId w:val="71"/>
        </w:numPr>
        <w:spacing w:before="100" w:beforeAutospacing="1" w:after="100" w:afterAutospacing="1" w:line="240" w:lineRule="auto"/>
      </w:pPr>
      <w:hyperlink r:id="rId15" w:tgtFrame="_blank" w:history="1">
        <w:r>
          <w:rPr>
            <w:rStyle w:val="Hyperlink"/>
          </w:rPr>
          <w:t>Self-Employment &amp; Entrepreneurship</w:t>
        </w:r>
      </w:hyperlink>
      <w:r>
        <w:t xml:space="preserve"> </w:t>
      </w:r>
      <w:r w:rsidR="00EA319E">
        <w:t>(</w:t>
      </w:r>
      <w:r w:rsidR="00EA319E" w:rsidRPr="00EA319E">
        <w:t>dol.gov/agencies/odep/program-areas/employers/self-employment-entrepreneurship</w:t>
      </w:r>
      <w:r w:rsidR="00EA319E">
        <w:t>)</w:t>
      </w:r>
    </w:p>
    <w:p w14:paraId="1779DEBA" w14:textId="6205DA4B" w:rsidR="00F20F68" w:rsidRDefault="00F20F68" w:rsidP="00F20F68">
      <w:pPr>
        <w:numPr>
          <w:ilvl w:val="1"/>
          <w:numId w:val="71"/>
        </w:numPr>
        <w:spacing w:before="100" w:beforeAutospacing="1" w:after="100" w:afterAutospacing="1" w:line="240" w:lineRule="auto"/>
      </w:pPr>
      <w:r>
        <w:t>A list of self-employment and entrepreneurship resources provided by the Office of Disability Employment Policy for people with disabilities. Resources include a guide specific to youth entrepreneurship</w:t>
      </w:r>
      <w:r w:rsidR="00822295">
        <w:t>,</w:t>
      </w:r>
      <w:r>
        <w:t xml:space="preserve"> the Assets for Independen</w:t>
      </w:r>
      <w:r w:rsidR="004C61BB">
        <w:t>ce</w:t>
      </w:r>
      <w:r>
        <w:t xml:space="preserve"> Program</w:t>
      </w:r>
      <w:r w:rsidR="00822295">
        <w:t>,</w:t>
      </w:r>
      <w:r>
        <w:t xml:space="preserve"> articles about business mentorship</w:t>
      </w:r>
      <w:r w:rsidR="00822295">
        <w:t>,</w:t>
      </w:r>
      <w:r>
        <w:t xml:space="preserve"> and other business development resources.</w:t>
      </w:r>
    </w:p>
    <w:p w14:paraId="396250CD" w14:textId="77777777" w:rsidR="00F20F68" w:rsidRDefault="00F20F68" w:rsidP="00F20F68">
      <w:pPr>
        <w:numPr>
          <w:ilvl w:val="0"/>
          <w:numId w:val="71"/>
        </w:numPr>
        <w:spacing w:before="100" w:beforeAutospacing="1" w:after="100" w:afterAutospacing="1" w:line="240" w:lineRule="auto"/>
      </w:pPr>
      <w:r>
        <w:t xml:space="preserve">Plan for Achieving Self-Support (PASS), Social Security Administration </w:t>
      </w:r>
    </w:p>
    <w:p w14:paraId="0BC28A0A" w14:textId="77777777" w:rsidR="00F20F68" w:rsidRDefault="00F20F68" w:rsidP="00F20F68">
      <w:pPr>
        <w:numPr>
          <w:ilvl w:val="1"/>
          <w:numId w:val="71"/>
        </w:numPr>
        <w:spacing w:before="100" w:beforeAutospacing="1" w:after="100" w:afterAutospacing="1" w:line="240" w:lineRule="auto"/>
      </w:pPr>
      <w:r>
        <w:t xml:space="preserve">PASS is a work incentive program that helps people with disabilities start and operate a business. If you qualify, it can be a source of funding, and you can set aside income and/or resources over a specific </w:t>
      </w:r>
      <w:proofErr w:type="gramStart"/>
      <w:r>
        <w:t>period of time</w:t>
      </w:r>
      <w:proofErr w:type="gramEnd"/>
      <w:r>
        <w:t xml:space="preserve"> to fund necessary goods and services to establish a business or to become a partner in an existing business. The Social Security Administration reviews written PASS and business plans before authorizing a PASS.</w:t>
      </w:r>
    </w:p>
    <w:p w14:paraId="413652A3" w14:textId="77777777" w:rsidR="00F20F68" w:rsidRDefault="00F20F68" w:rsidP="00F20F68">
      <w:pPr>
        <w:numPr>
          <w:ilvl w:val="1"/>
          <w:numId w:val="71"/>
        </w:numPr>
        <w:spacing w:before="100" w:beforeAutospacing="1" w:after="100" w:afterAutospacing="1" w:line="240" w:lineRule="auto"/>
      </w:pPr>
      <w:r>
        <w:t xml:space="preserve">Learn more here: </w:t>
      </w:r>
    </w:p>
    <w:p w14:paraId="5C0D091C" w14:textId="275E15C4" w:rsidR="00F20F68" w:rsidRDefault="00B10D17" w:rsidP="00F20F68">
      <w:pPr>
        <w:numPr>
          <w:ilvl w:val="2"/>
          <w:numId w:val="71"/>
        </w:numPr>
        <w:spacing w:before="100" w:beforeAutospacing="1" w:after="100" w:afterAutospacing="1" w:line="240" w:lineRule="auto"/>
      </w:pPr>
      <w:hyperlink r:id="rId16" w:tgtFrame="_blank" w:history="1">
        <w:r>
          <w:rPr>
            <w:rStyle w:val="Hyperlink"/>
          </w:rPr>
          <w:t>Spotlight on Plans to Achieve Self Support</w:t>
        </w:r>
      </w:hyperlink>
      <w:r>
        <w:t xml:space="preserve"> (</w:t>
      </w:r>
      <w:r w:rsidRPr="00B10D17">
        <w:t>ssa.gov/</w:t>
      </w:r>
      <w:proofErr w:type="spellStart"/>
      <w:r w:rsidRPr="00B10D17">
        <w:t>ssi</w:t>
      </w:r>
      <w:proofErr w:type="spellEnd"/>
      <w:r w:rsidRPr="00B10D17">
        <w:t>/spotlights/spot-plans-self-support.htm</w:t>
      </w:r>
      <w:r>
        <w:t>)</w:t>
      </w:r>
    </w:p>
    <w:p w14:paraId="7B236577" w14:textId="616F1EE0" w:rsidR="00F20F68" w:rsidRDefault="00F20F68" w:rsidP="00F20F68">
      <w:pPr>
        <w:numPr>
          <w:ilvl w:val="2"/>
          <w:numId w:val="71"/>
        </w:numPr>
        <w:spacing w:before="100" w:beforeAutospacing="1" w:after="100" w:afterAutospacing="1" w:line="240" w:lineRule="auto"/>
      </w:pPr>
      <w:hyperlink r:id="rId17" w:tgtFrame="_blank" w:history="1">
        <w:r>
          <w:rPr>
            <w:rStyle w:val="Hyperlink"/>
          </w:rPr>
          <w:t>PASS Online</w:t>
        </w:r>
      </w:hyperlink>
      <w:r w:rsidR="0020345D">
        <w:t xml:space="preserve"> (</w:t>
      </w:r>
      <w:r w:rsidR="0020345D" w:rsidRPr="0020345D">
        <w:t>passonline.org</w:t>
      </w:r>
      <w:r w:rsidR="0020345D">
        <w:t>)</w:t>
      </w:r>
    </w:p>
    <w:p w14:paraId="17F86E75" w14:textId="07DF6DE6" w:rsidR="00F20F68" w:rsidRDefault="00F20F68" w:rsidP="00F20F68">
      <w:pPr>
        <w:numPr>
          <w:ilvl w:val="0"/>
          <w:numId w:val="71"/>
        </w:numPr>
        <w:spacing w:before="100" w:beforeAutospacing="1" w:after="100" w:afterAutospacing="1" w:line="240" w:lineRule="auto"/>
      </w:pPr>
      <w:hyperlink r:id="rId18" w:tgtFrame="_blank" w:history="1">
        <w:r>
          <w:rPr>
            <w:rStyle w:val="Hyperlink"/>
          </w:rPr>
          <w:t>The ABLE Act and Employment</w:t>
        </w:r>
      </w:hyperlink>
      <w:r>
        <w:t xml:space="preserve"> </w:t>
      </w:r>
      <w:r w:rsidR="00CB2262">
        <w:t>(</w:t>
      </w:r>
      <w:r w:rsidR="00CB2262" w:rsidRPr="00CB2262">
        <w:t>leadcenter.org/wp-content/uploads/2021/07/LEAD_ABLE_Policy_Brief.pdf</w:t>
      </w:r>
      <w:r w:rsidR="00CB2262">
        <w:t>)</w:t>
      </w:r>
    </w:p>
    <w:p w14:paraId="30B24B75" w14:textId="77777777" w:rsidR="00F20F68" w:rsidRDefault="00F20F68" w:rsidP="00F20F68">
      <w:pPr>
        <w:numPr>
          <w:ilvl w:val="1"/>
          <w:numId w:val="71"/>
        </w:numPr>
        <w:spacing w:before="100" w:beforeAutospacing="1" w:after="100" w:afterAutospacing="1" w:line="240" w:lineRule="auto"/>
      </w:pPr>
      <w:r>
        <w:t>A policy brief from the National Center on Leadership for the Employment and Economic Advancement of People with Disabilities. It covers how the ABLE Act can be combined with federal benefit services and other federal programs and initiatives to further employment for people with disabilities.</w:t>
      </w:r>
    </w:p>
    <w:p w14:paraId="43058FE3" w14:textId="2187C681" w:rsidR="00F20F68" w:rsidRDefault="00F20F68" w:rsidP="00F20F68">
      <w:pPr>
        <w:numPr>
          <w:ilvl w:val="1"/>
          <w:numId w:val="71"/>
        </w:numPr>
        <w:spacing w:before="100" w:beforeAutospacing="1" w:after="100" w:afterAutospacing="1" w:line="240" w:lineRule="auto"/>
      </w:pPr>
      <w:r>
        <w:t>For more information on ABLE Accounts and employment, see:</w:t>
      </w:r>
    </w:p>
    <w:p w14:paraId="476DBCC6" w14:textId="1F2323EF" w:rsidR="00F20F68" w:rsidRDefault="00F20F68" w:rsidP="00F20F68">
      <w:pPr>
        <w:numPr>
          <w:ilvl w:val="2"/>
          <w:numId w:val="71"/>
        </w:numPr>
        <w:spacing w:before="100" w:beforeAutospacing="1" w:after="100" w:afterAutospacing="1" w:line="240" w:lineRule="auto"/>
      </w:pPr>
      <w:hyperlink r:id="rId19" w:tgtFrame="_blank" w:history="1">
        <w:r>
          <w:rPr>
            <w:rStyle w:val="Hyperlink"/>
          </w:rPr>
          <w:t xml:space="preserve">Spotlight On Achieving </w:t>
        </w:r>
        <w:r w:rsidR="00CB2262">
          <w:rPr>
            <w:rStyle w:val="Hyperlink"/>
          </w:rPr>
          <w:t>a</w:t>
        </w:r>
        <w:r>
          <w:rPr>
            <w:rStyle w:val="Hyperlink"/>
          </w:rPr>
          <w:t xml:space="preserve"> Better Life Experience (ABLE) Accounts</w:t>
        </w:r>
      </w:hyperlink>
      <w:r w:rsidR="00CB2262">
        <w:t xml:space="preserve"> (</w:t>
      </w:r>
      <w:r w:rsidR="00454574" w:rsidRPr="00454574">
        <w:t>ssa.gov/</w:t>
      </w:r>
      <w:proofErr w:type="spellStart"/>
      <w:r w:rsidR="00454574" w:rsidRPr="00454574">
        <w:t>ssi</w:t>
      </w:r>
      <w:proofErr w:type="spellEnd"/>
      <w:r w:rsidR="00454574" w:rsidRPr="00454574">
        <w:t>/spotlights/spot-able.html</w:t>
      </w:r>
      <w:r w:rsidR="00CB2262">
        <w:t>)</w:t>
      </w:r>
    </w:p>
    <w:p w14:paraId="57EFD271" w14:textId="3914516B" w:rsidR="00F20F68" w:rsidRDefault="00F20F68" w:rsidP="00F20F68">
      <w:pPr>
        <w:numPr>
          <w:ilvl w:val="2"/>
          <w:numId w:val="71"/>
        </w:numPr>
        <w:spacing w:before="100" w:beforeAutospacing="1" w:after="100" w:afterAutospacing="1" w:line="240" w:lineRule="auto"/>
      </w:pPr>
      <w:hyperlink r:id="rId20" w:tgtFrame="_blank" w:history="1">
        <w:r>
          <w:rPr>
            <w:rStyle w:val="Hyperlink"/>
          </w:rPr>
          <w:t>The ABLE National Resource Center</w:t>
        </w:r>
      </w:hyperlink>
      <w:r w:rsidR="00454574">
        <w:t xml:space="preserve"> (</w:t>
      </w:r>
      <w:r w:rsidR="00454574" w:rsidRPr="00454574">
        <w:t>ablenrc.org</w:t>
      </w:r>
      <w:r w:rsidR="00454574">
        <w:t>)</w:t>
      </w:r>
    </w:p>
    <w:p w14:paraId="26692314" w14:textId="480EDFA0" w:rsidR="00F20F68" w:rsidRDefault="00F13327" w:rsidP="00F20F68">
      <w:pPr>
        <w:numPr>
          <w:ilvl w:val="0"/>
          <w:numId w:val="71"/>
        </w:numPr>
        <w:spacing w:before="100" w:beforeAutospacing="1" w:after="100" w:afterAutospacing="1" w:line="240" w:lineRule="auto"/>
      </w:pPr>
      <w:hyperlink r:id="rId21" w:tgtFrame="_blank" w:history="1">
        <w:r>
          <w:rPr>
            <w:rStyle w:val="Hyperlink"/>
          </w:rPr>
          <w:t>Ag Innovation Challenge</w:t>
        </w:r>
      </w:hyperlink>
      <w:r w:rsidR="00FC716D">
        <w:t xml:space="preserve"> </w:t>
      </w:r>
      <w:r w:rsidR="003B42F5">
        <w:t>(</w:t>
      </w:r>
      <w:r w:rsidR="003B42F5" w:rsidRPr="003B42F5">
        <w:t>fb.org/initiative/ag-innovation-challenge</w:t>
      </w:r>
      <w:r w:rsidR="003B42F5">
        <w:t>)</w:t>
      </w:r>
    </w:p>
    <w:p w14:paraId="2A736A91" w14:textId="1CB0CA4A" w:rsidR="00F20F68" w:rsidRDefault="00F20F68" w:rsidP="00F20F68">
      <w:pPr>
        <w:numPr>
          <w:ilvl w:val="1"/>
          <w:numId w:val="71"/>
        </w:numPr>
        <w:spacing w:before="100" w:beforeAutospacing="1" w:after="100" w:afterAutospacing="1" w:line="240" w:lineRule="auto"/>
      </w:pPr>
      <w:r>
        <w:t xml:space="preserve">The American Farm Bureau Federation is a nonprofit that works to build rural communities. Visit the website to learn about the </w:t>
      </w:r>
      <w:r w:rsidR="000209D7">
        <w:t>Ag Innovation Challenge</w:t>
      </w:r>
      <w:r>
        <w:t>.</w:t>
      </w:r>
    </w:p>
    <w:p w14:paraId="28CC0E46" w14:textId="7DA5D384" w:rsidR="00F20F68" w:rsidRDefault="00F20F68" w:rsidP="00F20F68">
      <w:pPr>
        <w:numPr>
          <w:ilvl w:val="0"/>
          <w:numId w:val="71"/>
        </w:numPr>
        <w:spacing w:before="100" w:beforeAutospacing="1" w:after="100" w:afterAutospacing="1" w:line="240" w:lineRule="auto"/>
      </w:pPr>
      <w:r>
        <w:t>APEX Accelerators</w:t>
      </w:r>
    </w:p>
    <w:p w14:paraId="374C65DA" w14:textId="77777777" w:rsidR="00F20F68" w:rsidRDefault="00F20F68" w:rsidP="00F20F68">
      <w:pPr>
        <w:numPr>
          <w:ilvl w:val="1"/>
          <w:numId w:val="71"/>
        </w:numPr>
        <w:spacing w:before="100" w:beforeAutospacing="1" w:after="100" w:afterAutospacing="1" w:line="240" w:lineRule="auto"/>
      </w:pPr>
      <w:r>
        <w:t>An APEX Accelerator is a government-supported program designed to help businesses, especially small businesses, navigate the complex world of government contracting. Previously known as Procurement Technical Assistance Centers (PTACs), APEX Accelerators provide free or low-cost technical assistance to companies that want to sell their products or services to federal, state, and local governments.</w:t>
      </w:r>
    </w:p>
    <w:p w14:paraId="08EC2E8C" w14:textId="77777777" w:rsidR="00F20F68" w:rsidRDefault="00F20F68" w:rsidP="00F20F68">
      <w:pPr>
        <w:numPr>
          <w:ilvl w:val="1"/>
          <w:numId w:val="71"/>
        </w:numPr>
        <w:spacing w:before="100" w:beforeAutospacing="1" w:after="100" w:afterAutospacing="1" w:line="240" w:lineRule="auto"/>
      </w:pPr>
      <w:r>
        <w:t xml:space="preserve">For more information on APEX Accelerators, see: </w:t>
      </w:r>
    </w:p>
    <w:p w14:paraId="67C255DF" w14:textId="24E51311" w:rsidR="00F20F68" w:rsidRDefault="00F20F68" w:rsidP="00F20F68">
      <w:pPr>
        <w:numPr>
          <w:ilvl w:val="2"/>
          <w:numId w:val="71"/>
        </w:numPr>
        <w:spacing w:before="100" w:beforeAutospacing="1" w:after="100" w:afterAutospacing="1" w:line="240" w:lineRule="auto"/>
      </w:pPr>
      <w:hyperlink r:id="rId22" w:tgtFrame="_blank" w:history="1">
        <w:r>
          <w:rPr>
            <w:rStyle w:val="Hyperlink"/>
          </w:rPr>
          <w:t>National APEX Accelerator Alliance</w:t>
        </w:r>
      </w:hyperlink>
      <w:r w:rsidR="003B42F5">
        <w:t xml:space="preserve"> (</w:t>
      </w:r>
      <w:r w:rsidR="003B42F5" w:rsidRPr="003B42F5">
        <w:t>napex.us</w:t>
      </w:r>
      <w:r w:rsidR="003B42F5">
        <w:t>)</w:t>
      </w:r>
    </w:p>
    <w:p w14:paraId="256541E0" w14:textId="676570B8" w:rsidR="00F20F68" w:rsidRDefault="00F20F68" w:rsidP="00F20F68">
      <w:pPr>
        <w:numPr>
          <w:ilvl w:val="2"/>
          <w:numId w:val="71"/>
        </w:numPr>
        <w:spacing w:before="100" w:beforeAutospacing="1" w:after="100" w:afterAutospacing="1" w:line="240" w:lineRule="auto"/>
      </w:pPr>
      <w:hyperlink r:id="rId23" w:tgtFrame="_blank" w:history="1">
        <w:r>
          <w:rPr>
            <w:rStyle w:val="Hyperlink"/>
          </w:rPr>
          <w:t>APEX Accelerators</w:t>
        </w:r>
      </w:hyperlink>
      <w:r w:rsidR="003B42F5">
        <w:t xml:space="preserve"> (</w:t>
      </w:r>
      <w:r w:rsidR="003B42F5" w:rsidRPr="003B42F5">
        <w:t>apexaccelerators.us</w:t>
      </w:r>
      <w:r w:rsidR="003B42F5">
        <w:t>)</w:t>
      </w:r>
    </w:p>
    <w:p w14:paraId="52E474B1" w14:textId="07D76CF4" w:rsidR="00F20F68" w:rsidRDefault="00F20F68" w:rsidP="00F20F68">
      <w:pPr>
        <w:numPr>
          <w:ilvl w:val="0"/>
          <w:numId w:val="71"/>
        </w:numPr>
        <w:spacing w:before="100" w:beforeAutospacing="1" w:after="100" w:afterAutospacing="1" w:line="240" w:lineRule="auto"/>
      </w:pPr>
      <w:hyperlink r:id="rId24" w:tgtFrame="_blank" w:history="1">
        <w:r>
          <w:rPr>
            <w:rStyle w:val="Hyperlink"/>
          </w:rPr>
          <w:t>Export and Trade Assistance</w:t>
        </w:r>
      </w:hyperlink>
      <w:r>
        <w:t xml:space="preserve"> </w:t>
      </w:r>
      <w:r w:rsidR="00154B8D">
        <w:t>(</w:t>
      </w:r>
      <w:r w:rsidR="00154B8D" w:rsidRPr="00154B8D">
        <w:t>sba.gov/local-assistance/export-trade-assistance</w:t>
      </w:r>
      <w:r w:rsidR="00154B8D">
        <w:t>)</w:t>
      </w:r>
    </w:p>
    <w:p w14:paraId="6D44E25E" w14:textId="5111519B" w:rsidR="00932C8F" w:rsidRDefault="00F20F68" w:rsidP="00932C8F">
      <w:pPr>
        <w:numPr>
          <w:ilvl w:val="1"/>
          <w:numId w:val="71"/>
        </w:numPr>
        <w:spacing w:before="100" w:beforeAutospacing="1" w:after="100" w:afterAutospacing="1" w:line="240" w:lineRule="auto"/>
      </w:pPr>
      <w:r>
        <w:t>Find local SBA resources for small businesses interested in trading and exporting.</w:t>
      </w:r>
    </w:p>
    <w:p w14:paraId="2EB559F5" w14:textId="77777777" w:rsidR="00932C8F" w:rsidRDefault="00932C8F" w:rsidP="00932C8F">
      <w:pPr>
        <w:pStyle w:val="Heading2"/>
      </w:pPr>
      <w:r>
        <w:t>Funding Resources</w:t>
      </w:r>
    </w:p>
    <w:p w14:paraId="4C13F212" w14:textId="77777777" w:rsidR="00932C8F" w:rsidRDefault="00932C8F" w:rsidP="00932C8F">
      <w:r>
        <w:t>This section includes additional resources you might find useful for business start-up funding. This is not meant to be a full list of funding resources. It is just a place to get started as you begin to search for start-up business funding options. Search the internet for things like “small business owner grants” to come up with large lists of funding options to explore. You should also talk to your VR counselor or a Small Business Development Center for information on local funding sources.</w:t>
      </w:r>
    </w:p>
    <w:p w14:paraId="4046EB25" w14:textId="77777777" w:rsidR="00932C8F" w:rsidRDefault="00932C8F" w:rsidP="00932C8F"/>
    <w:p w14:paraId="4D9521EB" w14:textId="6077CA3B" w:rsidR="00932C8F" w:rsidRDefault="00932C8F" w:rsidP="00932C8F">
      <w:r>
        <w:t xml:space="preserve">If you have bad credit, you might want to read this article from nerdwallet.com: </w:t>
      </w:r>
      <w:hyperlink r:id="rId25" w:tgtFrame="_blank" w:history="1">
        <w:r>
          <w:rPr>
            <w:rStyle w:val="Hyperlink"/>
          </w:rPr>
          <w:t>Best Business Loans for Bad Credit</w:t>
        </w:r>
      </w:hyperlink>
      <w:r>
        <w:t xml:space="preserve"> (</w:t>
      </w:r>
      <w:r w:rsidRPr="00932C8F">
        <w:t>nerdwallet.com/best/small-business/bad-credit-business-loans</w:t>
      </w:r>
      <w:r>
        <w:t>). The article also contains links to other articles about small business loans.</w:t>
      </w:r>
    </w:p>
    <w:p w14:paraId="6D43001F" w14:textId="2A955ECF" w:rsidR="00932C8F" w:rsidRDefault="00932C8F" w:rsidP="00932C8F">
      <w:pPr>
        <w:numPr>
          <w:ilvl w:val="0"/>
          <w:numId w:val="72"/>
        </w:numPr>
        <w:spacing w:before="100" w:beforeAutospacing="1" w:after="100" w:afterAutospacing="1" w:line="240" w:lineRule="auto"/>
      </w:pPr>
      <w:hyperlink r:id="rId26" w:tgtFrame="_blank" w:history="1">
        <w:r>
          <w:rPr>
            <w:rStyle w:val="Hyperlink"/>
          </w:rPr>
          <w:t>SBA Loan Programs</w:t>
        </w:r>
      </w:hyperlink>
      <w:r w:rsidR="003D5F09">
        <w:t xml:space="preserve"> (</w:t>
      </w:r>
      <w:r w:rsidR="003D5F09" w:rsidRPr="003D5F09">
        <w:t>sba.gov/funding-programs/loans</w:t>
      </w:r>
      <w:r w:rsidR="003D5F09">
        <w:t>)</w:t>
      </w:r>
    </w:p>
    <w:p w14:paraId="3E68979A" w14:textId="77777777" w:rsidR="00932C8F" w:rsidRDefault="00932C8F" w:rsidP="00932C8F">
      <w:pPr>
        <w:numPr>
          <w:ilvl w:val="1"/>
          <w:numId w:val="72"/>
        </w:numPr>
        <w:spacing w:before="100" w:beforeAutospacing="1" w:after="100" w:afterAutospacing="1" w:line="240" w:lineRule="auto"/>
      </w:pPr>
      <w:r>
        <w:t>SBA does not lend money directly to entrepreneurs to start or grow a business.  Instead, it sets the guidelines for loans made by its partners, including lenders, community development organizations, and micro-lending institutions. SBA guarantees that these loans will be repaid, which eliminates some of the risk to the lending partners.</w:t>
      </w:r>
    </w:p>
    <w:p w14:paraId="4D8CCFD4" w14:textId="2032E822" w:rsidR="00932C8F" w:rsidRDefault="00932C8F" w:rsidP="00932C8F">
      <w:pPr>
        <w:numPr>
          <w:ilvl w:val="0"/>
          <w:numId w:val="72"/>
        </w:numPr>
        <w:spacing w:before="100" w:beforeAutospacing="1" w:after="100" w:afterAutospacing="1" w:line="240" w:lineRule="auto"/>
      </w:pPr>
      <w:r>
        <w:t xml:space="preserve">USA.gov </w:t>
      </w:r>
      <w:hyperlink r:id="rId27" w:tgtFrame="_blank" w:history="1">
        <w:r>
          <w:rPr>
            <w:rStyle w:val="Hyperlink"/>
          </w:rPr>
          <w:t>How to Start and Fund Your Own Business</w:t>
        </w:r>
      </w:hyperlink>
      <w:r w:rsidR="003D5F09">
        <w:t xml:space="preserve"> (</w:t>
      </w:r>
      <w:r w:rsidR="003D5F09" w:rsidRPr="003D5F09">
        <w:t>usa.gov/start-business</w:t>
      </w:r>
      <w:r w:rsidR="003D5F09">
        <w:t>)</w:t>
      </w:r>
    </w:p>
    <w:p w14:paraId="2E0DCC89" w14:textId="77777777" w:rsidR="00932C8F" w:rsidRDefault="00932C8F" w:rsidP="00932C8F">
      <w:pPr>
        <w:numPr>
          <w:ilvl w:val="1"/>
          <w:numId w:val="72"/>
        </w:numPr>
        <w:spacing w:before="100" w:beforeAutospacing="1" w:after="100" w:afterAutospacing="1" w:line="240" w:lineRule="auto"/>
      </w:pPr>
      <w:r>
        <w:t>Information and links to different government resources for funding your business.</w:t>
      </w:r>
    </w:p>
    <w:p w14:paraId="626C7969" w14:textId="1448F8AB" w:rsidR="00932C8F" w:rsidRDefault="00932C8F" w:rsidP="00932C8F">
      <w:pPr>
        <w:numPr>
          <w:ilvl w:val="0"/>
          <w:numId w:val="72"/>
        </w:numPr>
        <w:spacing w:before="100" w:beforeAutospacing="1" w:after="100" w:afterAutospacing="1" w:line="240" w:lineRule="auto"/>
      </w:pPr>
      <w:r>
        <w:lastRenderedPageBreak/>
        <w:t xml:space="preserve">US Department of Agriculture Rural Development </w:t>
      </w:r>
      <w:hyperlink r:id="rId28" w:tgtFrame="_blank" w:history="1">
        <w:r>
          <w:rPr>
            <w:rStyle w:val="Hyperlink"/>
          </w:rPr>
          <w:t>Rural Microentrepreneur Assistance Program</w:t>
        </w:r>
      </w:hyperlink>
      <w:r>
        <w:t xml:space="preserve"> </w:t>
      </w:r>
      <w:r w:rsidR="00136F07">
        <w:t>(</w:t>
      </w:r>
      <w:r w:rsidR="00136F07" w:rsidRPr="00136F07">
        <w:t>rd.usda.gov/programs-services/business-programs/rural-microentrepreneur-assistance-program</w:t>
      </w:r>
      <w:r w:rsidR="00136F07">
        <w:t>)</w:t>
      </w:r>
    </w:p>
    <w:p w14:paraId="767AA295" w14:textId="4170AC52" w:rsidR="00932C8F" w:rsidRDefault="00932C8F" w:rsidP="00932C8F">
      <w:pPr>
        <w:numPr>
          <w:ilvl w:val="1"/>
          <w:numId w:val="72"/>
        </w:numPr>
        <w:spacing w:before="100" w:beforeAutospacing="1" w:after="100" w:afterAutospacing="1" w:line="240" w:lineRule="auto"/>
      </w:pPr>
      <w:r>
        <w:t>Provides microloans to help small businesses in rural areas start</w:t>
      </w:r>
      <w:r w:rsidR="003D5F09">
        <w:t xml:space="preserve"> </w:t>
      </w:r>
      <w:r>
        <w:t>up and provides training and technical assistance to microloan borrowers and micro entrepreneurs.</w:t>
      </w:r>
    </w:p>
    <w:p w14:paraId="59BC2E7B" w14:textId="5835B2DD" w:rsidR="00932C8F" w:rsidRDefault="00932C8F" w:rsidP="00932C8F">
      <w:pPr>
        <w:numPr>
          <w:ilvl w:val="0"/>
          <w:numId w:val="72"/>
        </w:numPr>
        <w:spacing w:before="100" w:beforeAutospacing="1" w:after="100" w:afterAutospacing="1" w:line="240" w:lineRule="auto"/>
      </w:pPr>
      <w:hyperlink r:id="rId29" w:tgtFrame="_blank" w:history="1">
        <w:r>
          <w:rPr>
            <w:rStyle w:val="Hyperlink"/>
          </w:rPr>
          <w:t>Small Business Innovation Research (SBIR) and Small Business Technology Transfer (STTR) Programs</w:t>
        </w:r>
      </w:hyperlink>
      <w:r>
        <w:t xml:space="preserve"> </w:t>
      </w:r>
      <w:r w:rsidR="00FE607E">
        <w:t>(</w:t>
      </w:r>
      <w:r w:rsidR="00FE607E" w:rsidRPr="00FE607E">
        <w:t>sbir.gov</w:t>
      </w:r>
      <w:r w:rsidR="00FE607E">
        <w:t>)</w:t>
      </w:r>
    </w:p>
    <w:p w14:paraId="2350045E" w14:textId="77777777" w:rsidR="00932C8F" w:rsidRDefault="00932C8F" w:rsidP="00932C8F">
      <w:pPr>
        <w:numPr>
          <w:ilvl w:val="1"/>
          <w:numId w:val="72"/>
        </w:numPr>
        <w:spacing w:before="100" w:beforeAutospacing="1" w:after="100" w:afterAutospacing="1" w:line="240" w:lineRule="auto"/>
      </w:pPr>
      <w:r>
        <w:t>The SBIR program funds start-up and development costs for small businesses that are doing Research and Development, which allows small businesses to explore their technological potential, with the goal of commercializing the technology.</w:t>
      </w:r>
    </w:p>
    <w:p w14:paraId="4FC46243" w14:textId="38F202D7" w:rsidR="00932C8F" w:rsidRDefault="00932C8F" w:rsidP="00932C8F">
      <w:pPr>
        <w:numPr>
          <w:ilvl w:val="1"/>
          <w:numId w:val="72"/>
        </w:numPr>
        <w:spacing w:before="100" w:beforeAutospacing="1" w:after="100" w:afterAutospacing="1" w:line="240" w:lineRule="auto"/>
      </w:pPr>
      <w:r>
        <w:t xml:space="preserve">STTR is </w:t>
      </w:r>
      <w:proofErr w:type="gramStart"/>
      <w:r>
        <w:t>similar to</w:t>
      </w:r>
      <w:proofErr w:type="gramEnd"/>
      <w:r>
        <w:t xml:space="preserve"> SBIR, but it requires small businesses to partner with a nonprofit research institution. The program’s goals are to stimulate technological innovation</w:t>
      </w:r>
      <w:r w:rsidR="00FE607E">
        <w:t>,</w:t>
      </w:r>
      <w:r>
        <w:t xml:space="preserve"> foster technology transfer between small businesses and research institutions</w:t>
      </w:r>
      <w:r w:rsidR="00FE607E">
        <w:t>,</w:t>
      </w:r>
      <w:r>
        <w:t xml:space="preserve"> and increase private sector commercialization of innovations produced from Research and Development.</w:t>
      </w:r>
    </w:p>
    <w:p w14:paraId="3BFA958F" w14:textId="191F5FDD" w:rsidR="00932C8F" w:rsidRDefault="00932C8F" w:rsidP="00932C8F">
      <w:pPr>
        <w:numPr>
          <w:ilvl w:val="1"/>
          <w:numId w:val="72"/>
        </w:numPr>
        <w:spacing w:before="100" w:beforeAutospacing="1" w:after="100" w:afterAutospacing="1" w:line="240" w:lineRule="auto"/>
      </w:pPr>
      <w:r>
        <w:t xml:space="preserve">To learn more, start with the </w:t>
      </w:r>
      <w:hyperlink r:id="rId30" w:tgtFrame="_blank" w:history="1">
        <w:r>
          <w:rPr>
            <w:rStyle w:val="Hyperlink"/>
          </w:rPr>
          <w:t>SBIR/STTR Program Basics Online Tutorial</w:t>
        </w:r>
      </w:hyperlink>
      <w:r w:rsidR="009E2783">
        <w:t xml:space="preserve"> (</w:t>
      </w:r>
      <w:r w:rsidR="009E2783" w:rsidRPr="009E2783">
        <w:t>sbir.gov/tutorials/program-basics</w:t>
      </w:r>
      <w:r w:rsidR="009E2783">
        <w:t>)</w:t>
      </w:r>
      <w:r>
        <w:t>.</w:t>
      </w:r>
    </w:p>
    <w:p w14:paraId="17485409" w14:textId="39208A78" w:rsidR="00932C8F" w:rsidRDefault="00932C8F" w:rsidP="00932C8F">
      <w:pPr>
        <w:numPr>
          <w:ilvl w:val="0"/>
          <w:numId w:val="72"/>
        </w:numPr>
        <w:spacing w:before="100" w:beforeAutospacing="1" w:after="100" w:afterAutospacing="1" w:line="240" w:lineRule="auto"/>
      </w:pPr>
      <w:hyperlink r:id="rId31" w:tgtFrame="_blank" w:history="1">
        <w:r>
          <w:rPr>
            <w:rStyle w:val="Hyperlink"/>
          </w:rPr>
          <w:t>Accion Opportunity Fund</w:t>
        </w:r>
      </w:hyperlink>
      <w:r>
        <w:t xml:space="preserve"> </w:t>
      </w:r>
      <w:r w:rsidR="00B00A0C">
        <w:t>(</w:t>
      </w:r>
      <w:r w:rsidR="00B00A0C" w:rsidRPr="00B00A0C">
        <w:t>aofund.org</w:t>
      </w:r>
      <w:r w:rsidR="00B00A0C">
        <w:t>)</w:t>
      </w:r>
    </w:p>
    <w:p w14:paraId="4CCCA2E1" w14:textId="77777777" w:rsidR="00932C8F" w:rsidRDefault="00932C8F" w:rsidP="00932C8F">
      <w:pPr>
        <w:numPr>
          <w:ilvl w:val="1"/>
          <w:numId w:val="72"/>
        </w:numPr>
        <w:spacing w:before="100" w:beforeAutospacing="1" w:after="100" w:afterAutospacing="1" w:line="240" w:lineRule="auto"/>
      </w:pPr>
      <w:r>
        <w:t>Accion is a nonprofit community organization that provides loans to small business owners. They also provide business advice and support through workshops and online resources.</w:t>
      </w:r>
    </w:p>
    <w:p w14:paraId="619161C3" w14:textId="77777777" w:rsidR="00932C8F" w:rsidRDefault="00932C8F" w:rsidP="00402C02">
      <w:pPr>
        <w:pStyle w:val="Heading3"/>
      </w:pPr>
      <w:r>
        <w:t>Other Possible Sources of Financing</w:t>
      </w:r>
    </w:p>
    <w:p w14:paraId="21604F62" w14:textId="306CFCFB" w:rsidR="00932C8F" w:rsidRDefault="00932C8F" w:rsidP="00932C8F">
      <w:pPr>
        <w:numPr>
          <w:ilvl w:val="0"/>
          <w:numId w:val="73"/>
        </w:numPr>
        <w:spacing w:before="100" w:beforeAutospacing="1" w:after="100" w:afterAutospacing="1" w:line="240" w:lineRule="auto"/>
      </w:pPr>
      <w:r>
        <w:rPr>
          <w:rStyle w:val="Strong"/>
        </w:rPr>
        <w:t>Family and friends</w:t>
      </w:r>
      <w:r>
        <w:t>: Family and friends are the most frequently used source of business financing. Often</w:t>
      </w:r>
      <w:r w:rsidR="00B00A0C">
        <w:t>,</w:t>
      </w:r>
      <w:r>
        <w:t xml:space="preserve"> family and friends are co-signers for bank loans.</w:t>
      </w:r>
    </w:p>
    <w:p w14:paraId="06D21867" w14:textId="0A27109B" w:rsidR="00932C8F" w:rsidRDefault="00932C8F" w:rsidP="00932C8F">
      <w:pPr>
        <w:numPr>
          <w:ilvl w:val="0"/>
          <w:numId w:val="73"/>
        </w:numPr>
        <w:spacing w:before="100" w:beforeAutospacing="1" w:after="100" w:afterAutospacing="1" w:line="240" w:lineRule="auto"/>
      </w:pPr>
      <w:r>
        <w:rPr>
          <w:rStyle w:val="Strong"/>
        </w:rPr>
        <w:t>Angel investors</w:t>
      </w:r>
      <w:r>
        <w:t>: People who invest their own money into a starting business in exchange for ownership equity or convertible debt. They usually want a high return on investment because if the business fails</w:t>
      </w:r>
      <w:r w:rsidR="00B00A0C">
        <w:t>,</w:t>
      </w:r>
      <w:r>
        <w:t xml:space="preserve"> they will not get any money back. For more information, check out these links: </w:t>
      </w:r>
    </w:p>
    <w:p w14:paraId="44FEEAEE" w14:textId="49FBB67D" w:rsidR="00932C8F" w:rsidRDefault="00932C8F" w:rsidP="00932C8F">
      <w:pPr>
        <w:numPr>
          <w:ilvl w:val="1"/>
          <w:numId w:val="73"/>
        </w:numPr>
        <w:spacing w:before="100" w:beforeAutospacing="1" w:after="100" w:afterAutospacing="1" w:line="240" w:lineRule="auto"/>
      </w:pPr>
      <w:hyperlink r:id="rId32" w:tgtFrame="_blank" w:history="1">
        <w:r>
          <w:rPr>
            <w:rStyle w:val="Hyperlink"/>
          </w:rPr>
          <w:t>Angel Investor: Definition and How It Works</w:t>
        </w:r>
      </w:hyperlink>
      <w:r w:rsidR="009973FD">
        <w:t xml:space="preserve"> (</w:t>
      </w:r>
      <w:r w:rsidR="009973FD" w:rsidRPr="009973FD">
        <w:t>investopedia.com/terms/a/angelinvestor.asp</w:t>
      </w:r>
      <w:r w:rsidR="009973FD">
        <w:t>)</w:t>
      </w:r>
    </w:p>
    <w:p w14:paraId="02877931" w14:textId="186E060A" w:rsidR="00932C8F" w:rsidRDefault="00932C8F" w:rsidP="00932C8F">
      <w:pPr>
        <w:numPr>
          <w:ilvl w:val="1"/>
          <w:numId w:val="73"/>
        </w:numPr>
        <w:spacing w:before="100" w:beforeAutospacing="1" w:after="100" w:afterAutospacing="1" w:line="240" w:lineRule="auto"/>
      </w:pPr>
      <w:hyperlink r:id="rId33" w:tgtFrame="_blank" w:history="1">
        <w:r>
          <w:rPr>
            <w:rStyle w:val="Hyperlink"/>
          </w:rPr>
          <w:t>Getting Started With Angel Investing</w:t>
        </w:r>
      </w:hyperlink>
      <w:r w:rsidR="00A26AEA">
        <w:t xml:space="preserve"> (</w:t>
      </w:r>
      <w:r w:rsidR="00A26AEA" w:rsidRPr="00A26AEA">
        <w:t>https://entm.ag/10zwpCv</w:t>
      </w:r>
      <w:r w:rsidR="00A26AEA">
        <w:t>)</w:t>
      </w:r>
    </w:p>
    <w:p w14:paraId="22410047" w14:textId="7E5D814E" w:rsidR="00932C8F" w:rsidRDefault="00932C8F" w:rsidP="00932C8F">
      <w:pPr>
        <w:numPr>
          <w:ilvl w:val="1"/>
          <w:numId w:val="73"/>
        </w:numPr>
        <w:spacing w:before="100" w:beforeAutospacing="1" w:after="100" w:afterAutospacing="1" w:line="240" w:lineRule="auto"/>
      </w:pPr>
      <w:hyperlink r:id="rId34" w:tgtFrame="_blank" w:history="1">
        <w:r>
          <w:rPr>
            <w:rStyle w:val="Hyperlink"/>
          </w:rPr>
          <w:t>Angel Investment Network</w:t>
        </w:r>
      </w:hyperlink>
      <w:r w:rsidR="00A93971">
        <w:t xml:space="preserve"> (</w:t>
      </w:r>
      <w:r w:rsidR="00A93971" w:rsidRPr="00A93971">
        <w:t>angelinvestmentnetwork.us/entrepreneurs-home</w:t>
      </w:r>
      <w:r w:rsidR="00A93971">
        <w:t>) is</w:t>
      </w:r>
      <w:r>
        <w:t xml:space="preserve"> a place to pitch your business and connect with investors.</w:t>
      </w:r>
    </w:p>
    <w:p w14:paraId="32B47578" w14:textId="20DE68E9" w:rsidR="00932C8F" w:rsidRDefault="00932C8F" w:rsidP="00932C8F">
      <w:pPr>
        <w:numPr>
          <w:ilvl w:val="0"/>
          <w:numId w:val="73"/>
        </w:numPr>
        <w:spacing w:before="100" w:beforeAutospacing="1" w:after="100" w:afterAutospacing="1" w:line="240" w:lineRule="auto"/>
      </w:pPr>
      <w:r>
        <w:rPr>
          <w:rStyle w:val="Strong"/>
        </w:rPr>
        <w:t>Crowdfunding</w:t>
      </w:r>
      <w:r>
        <w:t xml:space="preserve">: Crowdfunding is when you raise many small amounts of money from </w:t>
      </w:r>
      <w:proofErr w:type="gramStart"/>
      <w:r>
        <w:t>a large number of</w:t>
      </w:r>
      <w:proofErr w:type="gramEnd"/>
      <w:r>
        <w:t xml:space="preserve"> people. Usually</w:t>
      </w:r>
      <w:r w:rsidR="00B00A0C">
        <w:t>,</w:t>
      </w:r>
      <w:r>
        <w:t xml:space="preserve"> this is done over the internet through websites like </w:t>
      </w:r>
      <w:hyperlink r:id="rId35" w:tgtFrame="_blank" w:history="1">
        <w:r>
          <w:rPr>
            <w:rStyle w:val="Hyperlink"/>
          </w:rPr>
          <w:t>Kickstarter</w:t>
        </w:r>
      </w:hyperlink>
      <w:r>
        <w:t xml:space="preserve"> </w:t>
      </w:r>
      <w:r w:rsidR="00E059BF">
        <w:t>(</w:t>
      </w:r>
      <w:r w:rsidR="00E059BF" w:rsidRPr="00E059BF">
        <w:t>kickstarter.com</w:t>
      </w:r>
      <w:r w:rsidR="00E059BF">
        <w:t xml:space="preserve">) </w:t>
      </w:r>
      <w:r>
        <w:t xml:space="preserve">or </w:t>
      </w:r>
      <w:hyperlink r:id="rId36" w:tgtFrame="_blank" w:history="1">
        <w:r>
          <w:rPr>
            <w:rStyle w:val="Hyperlink"/>
          </w:rPr>
          <w:t>GoFundMe</w:t>
        </w:r>
      </w:hyperlink>
      <w:r w:rsidR="00CD2316">
        <w:t xml:space="preserve"> (</w:t>
      </w:r>
      <w:r w:rsidR="00CD2316" w:rsidRPr="00CD2316">
        <w:t>gofundme.com</w:t>
      </w:r>
      <w:r w:rsidR="00CD2316">
        <w:t>)</w:t>
      </w:r>
      <w:r>
        <w:t>. You can search the internet for other crowdfunding websites. Make sure you understand how the different sites work</w:t>
      </w:r>
      <w:r w:rsidR="009D043A">
        <w:t>.</w:t>
      </w:r>
      <w:r>
        <w:t xml:space="preserve"> </w:t>
      </w:r>
      <w:r w:rsidR="009D043A">
        <w:t>S</w:t>
      </w:r>
      <w:r>
        <w:t>ome of them require that you meet your goal before you get any money, and others will give you whatever amount of money people donate.</w:t>
      </w:r>
    </w:p>
    <w:p w14:paraId="500B469F" w14:textId="77777777" w:rsidR="00932C8F" w:rsidRDefault="00932C8F" w:rsidP="00932C8F">
      <w:pPr>
        <w:numPr>
          <w:ilvl w:val="0"/>
          <w:numId w:val="73"/>
        </w:numPr>
        <w:spacing w:before="100" w:beforeAutospacing="1" w:after="100" w:afterAutospacing="1" w:line="240" w:lineRule="auto"/>
      </w:pPr>
      <w:r>
        <w:rPr>
          <w:rStyle w:val="Strong"/>
        </w:rPr>
        <w:t>Peer-to-peer (P2P) lending</w:t>
      </w:r>
      <w:r>
        <w:t xml:space="preserve">: Peer-to-peer lenders are intermediaries between the borrower and the institutional investor, such as a hedge fund or bank. </w:t>
      </w:r>
    </w:p>
    <w:p w14:paraId="5BA12D48" w14:textId="77777777" w:rsidR="00932C8F" w:rsidRDefault="00932C8F" w:rsidP="00932C8F">
      <w:pPr>
        <w:numPr>
          <w:ilvl w:val="1"/>
          <w:numId w:val="73"/>
        </w:numPr>
        <w:spacing w:before="100" w:beforeAutospacing="1" w:after="100" w:afterAutospacing="1" w:line="240" w:lineRule="auto"/>
      </w:pPr>
      <w:r>
        <w:t xml:space="preserve">For more information on P2P options, see: </w:t>
      </w:r>
    </w:p>
    <w:p w14:paraId="51531618" w14:textId="0F53EF67" w:rsidR="00932C8F" w:rsidRDefault="00932C8F" w:rsidP="00932C8F">
      <w:pPr>
        <w:numPr>
          <w:ilvl w:val="2"/>
          <w:numId w:val="73"/>
        </w:numPr>
        <w:spacing w:before="100" w:beforeAutospacing="1" w:after="100" w:afterAutospacing="1" w:line="240" w:lineRule="auto"/>
      </w:pPr>
      <w:hyperlink r:id="rId37" w:tgtFrame="_blank" w:history="1">
        <w:r>
          <w:rPr>
            <w:rStyle w:val="Hyperlink"/>
          </w:rPr>
          <w:t>Best Options for Peer-to-Peer Business Lending</w:t>
        </w:r>
      </w:hyperlink>
      <w:r>
        <w:t xml:space="preserve"> </w:t>
      </w:r>
      <w:r w:rsidR="002F0524">
        <w:t>(</w:t>
      </w:r>
      <w:r w:rsidR="002F0524" w:rsidRPr="002F0524">
        <w:t>nerdwallet.com/best/small-business/peer-to-peer-business-loans</w:t>
      </w:r>
      <w:r w:rsidR="002F0524">
        <w:t>)</w:t>
      </w:r>
    </w:p>
    <w:p w14:paraId="7B8388FB" w14:textId="3B5EAF0B" w:rsidR="00932C8F" w:rsidRDefault="00932C8F" w:rsidP="00932C8F">
      <w:pPr>
        <w:numPr>
          <w:ilvl w:val="2"/>
          <w:numId w:val="73"/>
        </w:numPr>
        <w:spacing w:before="100" w:beforeAutospacing="1" w:after="100" w:afterAutospacing="1" w:line="240" w:lineRule="auto"/>
      </w:pPr>
      <w:hyperlink r:id="rId38" w:tgtFrame="_blank" w:history="1">
        <w:r>
          <w:rPr>
            <w:rStyle w:val="Hyperlink"/>
          </w:rPr>
          <w:t>Peer-to-Peer Lending</w:t>
        </w:r>
      </w:hyperlink>
      <w:r w:rsidR="00502965">
        <w:t xml:space="preserve"> (</w:t>
      </w:r>
      <w:r w:rsidR="00502965" w:rsidRPr="00502965">
        <w:t>thehartford.com/business-insurance/strategy/alternative-funding-startup/peer-to-peer-lending</w:t>
      </w:r>
      <w:r w:rsidR="00502965">
        <w:t>)</w:t>
      </w:r>
    </w:p>
    <w:p w14:paraId="002B0577" w14:textId="6F0112F5" w:rsidR="00932C8F" w:rsidRDefault="00932C8F" w:rsidP="00932C8F">
      <w:pPr>
        <w:numPr>
          <w:ilvl w:val="1"/>
          <w:numId w:val="73"/>
        </w:numPr>
        <w:spacing w:before="100" w:beforeAutospacing="1" w:after="100" w:afterAutospacing="1" w:line="240" w:lineRule="auto"/>
      </w:pPr>
      <w:r>
        <w:t xml:space="preserve">One example of a peer-to-peer lending company is </w:t>
      </w:r>
      <w:hyperlink r:id="rId39" w:tgtFrame="_blank" w:history="1">
        <w:proofErr w:type="spellStart"/>
        <w:r>
          <w:rPr>
            <w:rStyle w:val="Hyperlink"/>
          </w:rPr>
          <w:t>LendingClub</w:t>
        </w:r>
        <w:proofErr w:type="spellEnd"/>
      </w:hyperlink>
      <w:r w:rsidR="00502965">
        <w:t xml:space="preserve"> (</w:t>
      </w:r>
      <w:r w:rsidR="00502965" w:rsidRPr="00502965">
        <w:t>lendingclub.com</w:t>
      </w:r>
      <w:r w:rsidR="00502965">
        <w:t>)</w:t>
      </w:r>
      <w:r>
        <w:t>.</w:t>
      </w:r>
    </w:p>
    <w:p w14:paraId="601F6D53" w14:textId="77777777" w:rsidR="0023529B" w:rsidRDefault="0023529B" w:rsidP="00402C02">
      <w:pPr>
        <w:pStyle w:val="Heading2"/>
      </w:pPr>
      <w:r>
        <w:t>Veterans</w:t>
      </w:r>
    </w:p>
    <w:p w14:paraId="30B2011D" w14:textId="06BCB8E4" w:rsidR="0023529B" w:rsidRDefault="0023529B" w:rsidP="00B4466F">
      <w:r>
        <w:t xml:space="preserve">This </w:t>
      </w:r>
      <w:r w:rsidR="00B4466F">
        <w:t>section</w:t>
      </w:r>
      <w:r>
        <w:t xml:space="preserve"> contains veteran-specific business development and funding resources. If you have a resource that should be on this list, please contact us at </w:t>
      </w:r>
      <w:hyperlink r:id="rId40" w:history="1">
        <w:r>
          <w:rPr>
            <w:rStyle w:val="Hyperlink"/>
          </w:rPr>
          <w:t>rtcrural@mso.umt.edu</w:t>
        </w:r>
      </w:hyperlink>
      <w:r>
        <w:t xml:space="preserve"> and let us know!</w:t>
      </w:r>
    </w:p>
    <w:p w14:paraId="37E187F5" w14:textId="2D8195BC" w:rsidR="0023529B" w:rsidRDefault="0023529B" w:rsidP="0023529B">
      <w:pPr>
        <w:numPr>
          <w:ilvl w:val="0"/>
          <w:numId w:val="74"/>
        </w:numPr>
        <w:spacing w:before="100" w:beforeAutospacing="1" w:after="100" w:afterAutospacing="1" w:line="240" w:lineRule="auto"/>
      </w:pPr>
      <w:hyperlink r:id="rId41" w:tgtFrame="_blank" w:history="1">
        <w:r>
          <w:rPr>
            <w:rStyle w:val="Hyperlink"/>
          </w:rPr>
          <w:t>Office of Veterans Business Development</w:t>
        </w:r>
      </w:hyperlink>
      <w:r>
        <w:t xml:space="preserve"> </w:t>
      </w:r>
      <w:r w:rsidR="00744F29">
        <w:t>(</w:t>
      </w:r>
      <w:r w:rsidR="00744F29" w:rsidRPr="00744F29">
        <w:t>sba.gov/about-sba/sba-locations/headquarters-offices/office-veterans-business-development</w:t>
      </w:r>
      <w:r w:rsidR="00744F29">
        <w:t>)</w:t>
      </w:r>
    </w:p>
    <w:p w14:paraId="62299459" w14:textId="77777777" w:rsidR="0023529B" w:rsidRDefault="0023529B" w:rsidP="0023529B">
      <w:pPr>
        <w:numPr>
          <w:ilvl w:val="1"/>
          <w:numId w:val="74"/>
        </w:numPr>
        <w:spacing w:before="100" w:beforeAutospacing="1" w:after="100" w:afterAutospacing="1" w:line="240" w:lineRule="auto"/>
      </w:pPr>
      <w:r>
        <w:t>Provides business development services to transitioning service members, veterans, National Guard &amp; Reserve members, and military spouses who want to start or grow a small business.</w:t>
      </w:r>
    </w:p>
    <w:p w14:paraId="702D0C12" w14:textId="42D465DB" w:rsidR="0023529B" w:rsidRDefault="0023529B" w:rsidP="0023529B">
      <w:pPr>
        <w:numPr>
          <w:ilvl w:val="0"/>
          <w:numId w:val="74"/>
        </w:numPr>
        <w:spacing w:before="100" w:beforeAutospacing="1" w:after="100" w:afterAutospacing="1" w:line="240" w:lineRule="auto"/>
      </w:pPr>
      <w:hyperlink r:id="rId42" w:tgtFrame="_blank" w:history="1">
        <w:r>
          <w:rPr>
            <w:rStyle w:val="Hyperlink"/>
          </w:rPr>
          <w:t>Veterans Business Outreach Centers (VBOC)</w:t>
        </w:r>
      </w:hyperlink>
      <w:r>
        <w:t xml:space="preserve"> </w:t>
      </w:r>
      <w:r w:rsidR="0045207E">
        <w:t>(</w:t>
      </w:r>
      <w:r w:rsidR="0045207E" w:rsidRPr="0045207E">
        <w:t>sba.gov/local-assistance/resource-partners/veterans-business-outreach-centers-vboc</w:t>
      </w:r>
      <w:r w:rsidR="0045207E">
        <w:t>)</w:t>
      </w:r>
    </w:p>
    <w:p w14:paraId="0B350468" w14:textId="77777777" w:rsidR="0023529B" w:rsidRDefault="0023529B" w:rsidP="0023529B">
      <w:pPr>
        <w:numPr>
          <w:ilvl w:val="1"/>
          <w:numId w:val="74"/>
        </w:numPr>
        <w:spacing w:before="100" w:beforeAutospacing="1" w:after="100" w:afterAutospacing="1" w:line="240" w:lineRule="auto"/>
      </w:pPr>
      <w:r>
        <w:t>Offers resources to veterans, service members, and military spouses who are interested in starting or growing a small business.</w:t>
      </w:r>
    </w:p>
    <w:p w14:paraId="0BF6B29F" w14:textId="247D67AB" w:rsidR="0023529B" w:rsidRDefault="0023529B" w:rsidP="0023529B">
      <w:pPr>
        <w:numPr>
          <w:ilvl w:val="0"/>
          <w:numId w:val="74"/>
        </w:numPr>
        <w:spacing w:before="100" w:beforeAutospacing="1" w:after="100" w:afterAutospacing="1" w:line="240" w:lineRule="auto"/>
      </w:pPr>
      <w:hyperlink r:id="rId43" w:tgtFrame="_blank" w:history="1">
        <w:r>
          <w:rPr>
            <w:rStyle w:val="Hyperlink"/>
          </w:rPr>
          <w:t>11 Essential Resources for Veteran Entrepreneurs</w:t>
        </w:r>
      </w:hyperlink>
      <w:r>
        <w:t xml:space="preserve"> </w:t>
      </w:r>
      <w:r w:rsidR="0045207E">
        <w:t>(</w:t>
      </w:r>
      <w:r w:rsidR="0045207E" w:rsidRPr="0045207E">
        <w:t>score.org/resource/article/11-essential-resources-veteran-entrepreneurs</w:t>
      </w:r>
      <w:r w:rsidR="0045207E">
        <w:t>)</w:t>
      </w:r>
    </w:p>
    <w:p w14:paraId="122F3104" w14:textId="77777777" w:rsidR="0023529B" w:rsidRDefault="0023529B" w:rsidP="0023529B">
      <w:pPr>
        <w:numPr>
          <w:ilvl w:val="1"/>
          <w:numId w:val="74"/>
        </w:numPr>
        <w:spacing w:before="100" w:beforeAutospacing="1" w:after="100" w:afterAutospacing="1" w:line="240" w:lineRule="auto"/>
      </w:pPr>
      <w:r>
        <w:t>This article from score.org has a great list of resources for veterans who want to start their own business.</w:t>
      </w:r>
    </w:p>
    <w:p w14:paraId="37782339" w14:textId="7B4A6A89" w:rsidR="0023529B" w:rsidRDefault="0023529B" w:rsidP="0023529B">
      <w:pPr>
        <w:numPr>
          <w:ilvl w:val="0"/>
          <w:numId w:val="74"/>
        </w:numPr>
        <w:spacing w:before="100" w:beforeAutospacing="1" w:after="100" w:afterAutospacing="1" w:line="240" w:lineRule="auto"/>
      </w:pPr>
      <w:hyperlink r:id="rId44" w:tgtFrame="_blank" w:history="1">
        <w:r>
          <w:rPr>
            <w:rStyle w:val="Hyperlink"/>
          </w:rPr>
          <w:t>U.S. Department of Veterans Affairs Veteran Readiness and Employment (VR&amp;E)</w:t>
        </w:r>
      </w:hyperlink>
      <w:r>
        <w:t xml:space="preserve"> </w:t>
      </w:r>
      <w:r w:rsidR="003D79AE">
        <w:t>(</w:t>
      </w:r>
      <w:r w:rsidR="003D79AE" w:rsidRPr="003D79AE">
        <w:t>benefits.va.gov/</w:t>
      </w:r>
      <w:proofErr w:type="spellStart"/>
      <w:r w:rsidR="003D79AE" w:rsidRPr="003D79AE">
        <w:t>vocrehab</w:t>
      </w:r>
      <w:proofErr w:type="spellEnd"/>
      <w:r w:rsidR="003D79AE" w:rsidRPr="003D79AE">
        <w:t>/index.asp</w:t>
      </w:r>
      <w:r w:rsidR="003D79AE">
        <w:t>)</w:t>
      </w:r>
    </w:p>
    <w:p w14:paraId="16EC0119" w14:textId="6ED8458E" w:rsidR="0023529B" w:rsidRDefault="0023529B" w:rsidP="0023529B">
      <w:pPr>
        <w:numPr>
          <w:ilvl w:val="1"/>
          <w:numId w:val="74"/>
        </w:numPr>
        <w:spacing w:before="100" w:beforeAutospacing="1" w:after="100" w:afterAutospacing="1" w:line="240" w:lineRule="auto"/>
      </w:pPr>
      <w:r>
        <w:t xml:space="preserve">Veteran Readiness and Employment (VR&amp;E), formerly known as Vocational Rehabilitation and Employment, services are available to help veterans start their own businesses. To apply for benefits, you need to have an </w:t>
      </w:r>
      <w:proofErr w:type="spellStart"/>
      <w:r>
        <w:t>eBenefits</w:t>
      </w:r>
      <w:proofErr w:type="spellEnd"/>
      <w:r>
        <w:t xml:space="preserve"> account. Visit the </w:t>
      </w:r>
      <w:hyperlink r:id="rId45" w:tgtFrame="_blank" w:history="1">
        <w:r>
          <w:rPr>
            <w:rStyle w:val="Hyperlink"/>
          </w:rPr>
          <w:t>Veteran Readiness and Employment Benefits</w:t>
        </w:r>
      </w:hyperlink>
      <w:r>
        <w:t xml:space="preserve"> </w:t>
      </w:r>
      <w:r w:rsidR="009C135E">
        <w:t>(</w:t>
      </w:r>
      <w:r w:rsidR="009C135E" w:rsidRPr="009C135E">
        <w:t>va.gov/careers-employment/vocational-rehabilitation</w:t>
      </w:r>
      <w:r w:rsidR="009C135E">
        <w:t xml:space="preserve">) </w:t>
      </w:r>
      <w:r>
        <w:t>website to learn more and apply.</w:t>
      </w:r>
    </w:p>
    <w:p w14:paraId="74262208" w14:textId="77777777" w:rsidR="00581E0F" w:rsidRDefault="00581E0F" w:rsidP="00670F91">
      <w:pPr>
        <w:pStyle w:val="Heading2"/>
      </w:pPr>
      <w:r>
        <w:t>Tribal &amp; Minority</w:t>
      </w:r>
    </w:p>
    <w:p w14:paraId="75F48A2F" w14:textId="3596646D" w:rsidR="00581E0F" w:rsidRDefault="00581E0F" w:rsidP="00794A42">
      <w:r>
        <w:t xml:space="preserve">This </w:t>
      </w:r>
      <w:r w:rsidR="00B4466F">
        <w:t>section</w:t>
      </w:r>
      <w:r>
        <w:t xml:space="preserve"> contains Native American/Alaska Native, Hispanic, and other minority-specific business development and funding resources. If you have a resource that should be on this list, please contact us at </w:t>
      </w:r>
      <w:hyperlink r:id="rId46" w:history="1">
        <w:r>
          <w:rPr>
            <w:rStyle w:val="Hyperlink"/>
          </w:rPr>
          <w:t>rtcrural@mso.umt.edu</w:t>
        </w:r>
      </w:hyperlink>
      <w:r>
        <w:t xml:space="preserve"> and let us know!</w:t>
      </w:r>
    </w:p>
    <w:p w14:paraId="416621E3" w14:textId="27522837" w:rsidR="00581E0F" w:rsidRDefault="00581E0F" w:rsidP="00581E0F">
      <w:pPr>
        <w:numPr>
          <w:ilvl w:val="0"/>
          <w:numId w:val="75"/>
        </w:numPr>
        <w:spacing w:before="100" w:beforeAutospacing="1" w:after="100" w:afterAutospacing="1" w:line="240" w:lineRule="auto"/>
      </w:pPr>
      <w:hyperlink r:id="rId47" w:tgtFrame="_blank" w:history="1">
        <w:r>
          <w:rPr>
            <w:rStyle w:val="Hyperlink"/>
          </w:rPr>
          <w:t>Resources for Native American Women Business Owners</w:t>
        </w:r>
      </w:hyperlink>
      <w:r>
        <w:t xml:space="preserve"> </w:t>
      </w:r>
      <w:r w:rsidR="0017314D">
        <w:t>(</w:t>
      </w:r>
      <w:r w:rsidR="0017314D" w:rsidRPr="0017314D">
        <w:t>becomingselfmade.com/2016/05/10/business-resources-grants-for-native-american-women/</w:t>
      </w:r>
      <w:r w:rsidR="0017314D">
        <w:t>)</w:t>
      </w:r>
    </w:p>
    <w:p w14:paraId="062EE233" w14:textId="77777777" w:rsidR="00581E0F" w:rsidRDefault="00581E0F" w:rsidP="00581E0F">
      <w:pPr>
        <w:numPr>
          <w:ilvl w:val="1"/>
          <w:numId w:val="75"/>
        </w:numPr>
        <w:spacing w:before="100" w:beforeAutospacing="1" w:after="100" w:afterAutospacing="1" w:line="240" w:lineRule="auto"/>
      </w:pPr>
      <w:r>
        <w:t>A list of resources on BecomingSelfMade.com specifically for Native American business owners. Some of these resources may also be applicable for other minority groups. The list includes funding, training, and networking resources.</w:t>
      </w:r>
    </w:p>
    <w:p w14:paraId="4FA8851C" w14:textId="7849369E" w:rsidR="00581E0F" w:rsidRDefault="00581E0F" w:rsidP="00581E0F">
      <w:pPr>
        <w:numPr>
          <w:ilvl w:val="0"/>
          <w:numId w:val="75"/>
        </w:numPr>
        <w:spacing w:before="100" w:beforeAutospacing="1" w:after="100" w:afterAutospacing="1" w:line="240" w:lineRule="auto"/>
      </w:pPr>
      <w:hyperlink r:id="rId48" w:tgtFrame="_blank" w:history="1">
        <w:r>
          <w:rPr>
            <w:rStyle w:val="Hyperlink"/>
          </w:rPr>
          <w:t>Bureau of Indian Affairs Division of Capital Investment</w:t>
        </w:r>
      </w:hyperlink>
      <w:r>
        <w:t xml:space="preserve"> </w:t>
      </w:r>
      <w:r w:rsidR="00DD4A40">
        <w:t>(</w:t>
      </w:r>
      <w:r w:rsidR="00DD4A40" w:rsidRPr="00DD4A40">
        <w:t>bia.gov/as-</w:t>
      </w:r>
      <w:proofErr w:type="spellStart"/>
      <w:r w:rsidR="00DD4A40" w:rsidRPr="00DD4A40">
        <w:t>ia</w:t>
      </w:r>
      <w:proofErr w:type="spellEnd"/>
      <w:r w:rsidR="00DD4A40" w:rsidRPr="00DD4A40">
        <w:t>/</w:t>
      </w:r>
      <w:proofErr w:type="spellStart"/>
      <w:r w:rsidR="00DD4A40" w:rsidRPr="00DD4A40">
        <w:t>ied</w:t>
      </w:r>
      <w:proofErr w:type="spellEnd"/>
      <w:r w:rsidR="00DD4A40" w:rsidRPr="00DD4A40">
        <w:t>/division-capital-investment</w:t>
      </w:r>
      <w:r w:rsidR="00DD4A40">
        <w:t>)</w:t>
      </w:r>
    </w:p>
    <w:p w14:paraId="0F07610F" w14:textId="77777777" w:rsidR="00581E0F" w:rsidRDefault="00581E0F" w:rsidP="00581E0F">
      <w:pPr>
        <w:numPr>
          <w:ilvl w:val="1"/>
          <w:numId w:val="75"/>
        </w:numPr>
        <w:spacing w:before="100" w:beforeAutospacing="1" w:after="100" w:afterAutospacing="1" w:line="240" w:lineRule="auto"/>
      </w:pPr>
      <w:r>
        <w:t>The Indian Loan Guaranty, Insurance, and Interest Subsidy Program helps provide financing for tribes and individual Indians. The program helps with loan financing, securing reasonable interest rates, and reduces risk for lenders and borrowers.</w:t>
      </w:r>
    </w:p>
    <w:p w14:paraId="292346C8" w14:textId="0218C253" w:rsidR="00581E0F" w:rsidRDefault="00581E0F" w:rsidP="00581E0F">
      <w:pPr>
        <w:numPr>
          <w:ilvl w:val="0"/>
          <w:numId w:val="75"/>
        </w:numPr>
        <w:spacing w:before="100" w:beforeAutospacing="1" w:after="100" w:afterAutospacing="1" w:line="240" w:lineRule="auto"/>
      </w:pPr>
      <w:hyperlink r:id="rId49" w:tgtFrame="_blank" w:history="1">
        <w:r>
          <w:rPr>
            <w:rStyle w:val="Hyperlink"/>
          </w:rPr>
          <w:t>Aspen Capital Fund</w:t>
        </w:r>
      </w:hyperlink>
      <w:r>
        <w:t xml:space="preserve"> </w:t>
      </w:r>
      <w:r w:rsidR="00B4466F">
        <w:t>(</w:t>
      </w:r>
      <w:r w:rsidR="00B4466F" w:rsidRPr="00B4466F">
        <w:t>aspencapitalfund.com</w:t>
      </w:r>
      <w:r w:rsidR="00B4466F">
        <w:t xml:space="preserve">) </w:t>
      </w:r>
      <w:r>
        <w:t xml:space="preserve">(for Hispanic and Minority owned businesses) </w:t>
      </w:r>
    </w:p>
    <w:p w14:paraId="4A1B7C06" w14:textId="067B2A9F" w:rsidR="00F20F68" w:rsidRPr="00F20F68" w:rsidRDefault="00581E0F" w:rsidP="00F20F68">
      <w:pPr>
        <w:numPr>
          <w:ilvl w:val="1"/>
          <w:numId w:val="75"/>
        </w:numPr>
        <w:spacing w:before="100" w:beforeAutospacing="1" w:after="100" w:afterAutospacing="1" w:line="240" w:lineRule="auto"/>
      </w:pPr>
      <w:r>
        <w:lastRenderedPageBreak/>
        <w:t>Aspen Capital Fund provides services to help develop and start a successful business. They have experience with building networks, branding, developing a customer base, marketing, campaign development, and technology.</w:t>
      </w:r>
    </w:p>
    <w:sectPr w:rsidR="00F20F68" w:rsidRPr="00F20F68">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77437" w14:textId="77777777" w:rsidR="00790429" w:rsidRDefault="00790429" w:rsidP="00FF4094">
      <w:pPr>
        <w:spacing w:line="240" w:lineRule="auto"/>
      </w:pPr>
      <w:r>
        <w:separator/>
      </w:r>
    </w:p>
  </w:endnote>
  <w:endnote w:type="continuationSeparator" w:id="0">
    <w:p w14:paraId="4B4E548C" w14:textId="77777777" w:rsidR="00790429" w:rsidRDefault="00790429" w:rsidP="00FF4094">
      <w:pPr>
        <w:spacing w:line="240" w:lineRule="auto"/>
      </w:pPr>
      <w:r>
        <w:continuationSeparator/>
      </w:r>
    </w:p>
  </w:endnote>
  <w:endnote w:type="continuationNotice" w:id="1">
    <w:p w14:paraId="1D5C31F8" w14:textId="77777777" w:rsidR="00790429" w:rsidRDefault="007904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66410"/>
      <w:docPartObj>
        <w:docPartGallery w:val="Page Numbers (Bottom of Page)"/>
        <w:docPartUnique/>
      </w:docPartObj>
    </w:sdtPr>
    <w:sdtEndPr>
      <w:rPr>
        <w:noProof/>
      </w:rPr>
    </w:sdtEndPr>
    <w:sdtContent>
      <w:p w14:paraId="2E40362E" w14:textId="60716E69" w:rsidR="004E4A65" w:rsidRDefault="004E4A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FFD7C4" w14:textId="77777777" w:rsidR="004E4A65" w:rsidRDefault="004E4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ABEF8" w14:textId="77777777" w:rsidR="00790429" w:rsidRDefault="00790429" w:rsidP="00FF4094">
      <w:pPr>
        <w:spacing w:line="240" w:lineRule="auto"/>
      </w:pPr>
      <w:r>
        <w:separator/>
      </w:r>
    </w:p>
  </w:footnote>
  <w:footnote w:type="continuationSeparator" w:id="0">
    <w:p w14:paraId="23BE927E" w14:textId="77777777" w:rsidR="00790429" w:rsidRDefault="00790429" w:rsidP="00FF4094">
      <w:pPr>
        <w:spacing w:line="240" w:lineRule="auto"/>
      </w:pPr>
      <w:r>
        <w:continuationSeparator/>
      </w:r>
    </w:p>
  </w:footnote>
  <w:footnote w:type="continuationNotice" w:id="1">
    <w:p w14:paraId="56C78408" w14:textId="77777777" w:rsidR="00790429" w:rsidRDefault="007904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F2FA" w14:textId="7DCEAE4F" w:rsidR="004E4A65" w:rsidRDefault="50919FF2">
    <w:pPr>
      <w:pStyle w:val="Header"/>
    </w:pPr>
    <w:r>
      <w:t xml:space="preserve">Chapter </w:t>
    </w:r>
    <w:r w:rsidR="00BC71B0">
      <w:t>8</w:t>
    </w:r>
    <w:r>
      <w:t xml:space="preserve">: </w:t>
    </w:r>
    <w:r w:rsidR="00BC71B0">
      <w:t>Resources</w:t>
    </w:r>
    <w:r w:rsidR="004E4A65">
      <w:tab/>
    </w:r>
    <w:r w:rsidR="004E4A65">
      <w:tab/>
    </w:r>
    <w:r>
      <w:t>vrselfemploymentguide.org</w:t>
    </w:r>
  </w:p>
  <w:p w14:paraId="17766174" w14:textId="77777777" w:rsidR="004E4A65" w:rsidRDefault="004E4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3D3"/>
    <w:multiLevelType w:val="hybridMultilevel"/>
    <w:tmpl w:val="5B8C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710E"/>
    <w:multiLevelType w:val="hybridMultilevel"/>
    <w:tmpl w:val="070E1E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4A71F55"/>
    <w:multiLevelType w:val="hybridMultilevel"/>
    <w:tmpl w:val="91C6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F6FA3"/>
    <w:multiLevelType w:val="hybridMultilevel"/>
    <w:tmpl w:val="40F0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63F43"/>
    <w:multiLevelType w:val="hybridMultilevel"/>
    <w:tmpl w:val="7A9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B6007"/>
    <w:multiLevelType w:val="hybridMultilevel"/>
    <w:tmpl w:val="843C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45AA8"/>
    <w:multiLevelType w:val="hybridMultilevel"/>
    <w:tmpl w:val="60F61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015179"/>
    <w:multiLevelType w:val="hybridMultilevel"/>
    <w:tmpl w:val="9F8C3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A0264"/>
    <w:multiLevelType w:val="hybridMultilevel"/>
    <w:tmpl w:val="E272F0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D82AD2"/>
    <w:multiLevelType w:val="hybridMultilevel"/>
    <w:tmpl w:val="EDB82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F2F01"/>
    <w:multiLevelType w:val="hybridMultilevel"/>
    <w:tmpl w:val="E950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D4DD0"/>
    <w:multiLevelType w:val="hybridMultilevel"/>
    <w:tmpl w:val="25907D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BC16F9"/>
    <w:multiLevelType w:val="hybridMultilevel"/>
    <w:tmpl w:val="E6B2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94951"/>
    <w:multiLevelType w:val="hybridMultilevel"/>
    <w:tmpl w:val="C96E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D44BC"/>
    <w:multiLevelType w:val="multilevel"/>
    <w:tmpl w:val="5FB2B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BB6126"/>
    <w:multiLevelType w:val="hybridMultilevel"/>
    <w:tmpl w:val="8BE4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647F8"/>
    <w:multiLevelType w:val="multilevel"/>
    <w:tmpl w:val="8480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AE403E"/>
    <w:multiLevelType w:val="hybridMultilevel"/>
    <w:tmpl w:val="B38E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143D0"/>
    <w:multiLevelType w:val="hybridMultilevel"/>
    <w:tmpl w:val="A3D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3553D"/>
    <w:multiLevelType w:val="hybridMultilevel"/>
    <w:tmpl w:val="AB82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E17E48"/>
    <w:multiLevelType w:val="hybridMultilevel"/>
    <w:tmpl w:val="AD8C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8303E9"/>
    <w:multiLevelType w:val="hybridMultilevel"/>
    <w:tmpl w:val="74E0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4A6F02"/>
    <w:multiLevelType w:val="multilevel"/>
    <w:tmpl w:val="EA8C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4F7226"/>
    <w:multiLevelType w:val="hybridMultilevel"/>
    <w:tmpl w:val="E78EC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CC215F"/>
    <w:multiLevelType w:val="hybridMultilevel"/>
    <w:tmpl w:val="E74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E753D5"/>
    <w:multiLevelType w:val="hybridMultilevel"/>
    <w:tmpl w:val="C31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FF38E5"/>
    <w:multiLevelType w:val="multilevel"/>
    <w:tmpl w:val="C7242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DD6C3F"/>
    <w:multiLevelType w:val="hybridMultilevel"/>
    <w:tmpl w:val="DD38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323200"/>
    <w:multiLevelType w:val="hybridMultilevel"/>
    <w:tmpl w:val="EB5E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A16860"/>
    <w:multiLevelType w:val="hybridMultilevel"/>
    <w:tmpl w:val="0204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E86FA8"/>
    <w:multiLevelType w:val="hybridMultilevel"/>
    <w:tmpl w:val="4F2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5A5DD2"/>
    <w:multiLevelType w:val="hybridMultilevel"/>
    <w:tmpl w:val="FCC2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94DFE"/>
    <w:multiLevelType w:val="hybridMultilevel"/>
    <w:tmpl w:val="5264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E66CFE"/>
    <w:multiLevelType w:val="hybridMultilevel"/>
    <w:tmpl w:val="198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E9140B"/>
    <w:multiLevelType w:val="hybridMultilevel"/>
    <w:tmpl w:val="58B2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5C5012"/>
    <w:multiLevelType w:val="multilevel"/>
    <w:tmpl w:val="3314D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C21F84"/>
    <w:multiLevelType w:val="hybridMultilevel"/>
    <w:tmpl w:val="199CE7DC"/>
    <w:lvl w:ilvl="0" w:tplc="0409000F">
      <w:start w:val="1"/>
      <w:numFmt w:val="decimal"/>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37" w15:restartNumberingAfterBreak="0">
    <w:nsid w:val="31D9009C"/>
    <w:multiLevelType w:val="hybridMultilevel"/>
    <w:tmpl w:val="3316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722C48"/>
    <w:multiLevelType w:val="hybridMultilevel"/>
    <w:tmpl w:val="096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3136D9"/>
    <w:multiLevelType w:val="hybridMultilevel"/>
    <w:tmpl w:val="A9768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8C195F"/>
    <w:multiLevelType w:val="hybridMultilevel"/>
    <w:tmpl w:val="3014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CF1FD6"/>
    <w:multiLevelType w:val="hybridMultilevel"/>
    <w:tmpl w:val="2C10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804ED4"/>
    <w:multiLevelType w:val="hybridMultilevel"/>
    <w:tmpl w:val="9D6A7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1A6ED5"/>
    <w:multiLevelType w:val="hybridMultilevel"/>
    <w:tmpl w:val="776E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28333D"/>
    <w:multiLevelType w:val="hybridMultilevel"/>
    <w:tmpl w:val="F19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631BBC"/>
    <w:multiLevelType w:val="multilevel"/>
    <w:tmpl w:val="43347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380E47"/>
    <w:multiLevelType w:val="hybridMultilevel"/>
    <w:tmpl w:val="BCB400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FD75E7E"/>
    <w:multiLevelType w:val="hybridMultilevel"/>
    <w:tmpl w:val="9C62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EE2872"/>
    <w:multiLevelType w:val="hybridMultilevel"/>
    <w:tmpl w:val="B76E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30509D"/>
    <w:multiLevelType w:val="hybridMultilevel"/>
    <w:tmpl w:val="9F7A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E70721"/>
    <w:multiLevelType w:val="hybridMultilevel"/>
    <w:tmpl w:val="2CDC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FF28D5"/>
    <w:multiLevelType w:val="hybridMultilevel"/>
    <w:tmpl w:val="63A6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212E36"/>
    <w:multiLevelType w:val="hybridMultilevel"/>
    <w:tmpl w:val="0E90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170BF8"/>
    <w:multiLevelType w:val="hybridMultilevel"/>
    <w:tmpl w:val="D4E2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392610"/>
    <w:multiLevelType w:val="hybridMultilevel"/>
    <w:tmpl w:val="AC60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C16434"/>
    <w:multiLevelType w:val="hybridMultilevel"/>
    <w:tmpl w:val="E0EC3A70"/>
    <w:lvl w:ilvl="0" w:tplc="0ACA62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FF1476"/>
    <w:multiLevelType w:val="hybridMultilevel"/>
    <w:tmpl w:val="41B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2D44A1"/>
    <w:multiLevelType w:val="hybridMultilevel"/>
    <w:tmpl w:val="49EC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296AB8"/>
    <w:multiLevelType w:val="hybridMultilevel"/>
    <w:tmpl w:val="BC3CF5EA"/>
    <w:lvl w:ilvl="0" w:tplc="0ACA62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DFB41D7"/>
    <w:multiLevelType w:val="hybridMultilevel"/>
    <w:tmpl w:val="3E08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D2631B"/>
    <w:multiLevelType w:val="hybridMultilevel"/>
    <w:tmpl w:val="9ABE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EE0B86"/>
    <w:multiLevelType w:val="hybridMultilevel"/>
    <w:tmpl w:val="6D62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892C8D"/>
    <w:multiLevelType w:val="hybridMultilevel"/>
    <w:tmpl w:val="C7D2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086861"/>
    <w:multiLevelType w:val="hybridMultilevel"/>
    <w:tmpl w:val="3A44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AE0F34"/>
    <w:multiLevelType w:val="hybridMultilevel"/>
    <w:tmpl w:val="D1FE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DB67F5"/>
    <w:multiLevelType w:val="hybridMultilevel"/>
    <w:tmpl w:val="DC30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8A1DBF"/>
    <w:multiLevelType w:val="hybridMultilevel"/>
    <w:tmpl w:val="BD3E8F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7" w15:restartNumberingAfterBreak="0">
    <w:nsid w:val="71314019"/>
    <w:multiLevelType w:val="hybridMultilevel"/>
    <w:tmpl w:val="A10E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4B2A67"/>
    <w:multiLevelType w:val="hybridMultilevel"/>
    <w:tmpl w:val="F9F0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6E5D95"/>
    <w:multiLevelType w:val="hybridMultilevel"/>
    <w:tmpl w:val="E832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BD796B"/>
    <w:multiLevelType w:val="hybridMultilevel"/>
    <w:tmpl w:val="8760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1349D1"/>
    <w:multiLevelType w:val="hybridMultilevel"/>
    <w:tmpl w:val="541AFDB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4426915"/>
    <w:multiLevelType w:val="hybridMultilevel"/>
    <w:tmpl w:val="25E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CF09D0"/>
    <w:multiLevelType w:val="multilevel"/>
    <w:tmpl w:val="5C905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520062"/>
    <w:multiLevelType w:val="hybridMultilevel"/>
    <w:tmpl w:val="B450D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03410">
    <w:abstractNumId w:val="60"/>
  </w:num>
  <w:num w:numId="2" w16cid:durableId="553201918">
    <w:abstractNumId w:val="64"/>
  </w:num>
  <w:num w:numId="3" w16cid:durableId="1588922819">
    <w:abstractNumId w:val="50"/>
  </w:num>
  <w:num w:numId="4" w16cid:durableId="330566674">
    <w:abstractNumId w:val="19"/>
  </w:num>
  <w:num w:numId="5" w16cid:durableId="1686059286">
    <w:abstractNumId w:val="33"/>
  </w:num>
  <w:num w:numId="6" w16cid:durableId="647327138">
    <w:abstractNumId w:val="62"/>
  </w:num>
  <w:num w:numId="7" w16cid:durableId="137767432">
    <w:abstractNumId w:val="40"/>
  </w:num>
  <w:num w:numId="8" w16cid:durableId="738136661">
    <w:abstractNumId w:val="67"/>
  </w:num>
  <w:num w:numId="9" w16cid:durableId="820384083">
    <w:abstractNumId w:val="12"/>
  </w:num>
  <w:num w:numId="10" w16cid:durableId="960919979">
    <w:abstractNumId w:val="21"/>
  </w:num>
  <w:num w:numId="11" w16cid:durableId="1798521825">
    <w:abstractNumId w:val="70"/>
  </w:num>
  <w:num w:numId="12" w16cid:durableId="1844081041">
    <w:abstractNumId w:val="28"/>
  </w:num>
  <w:num w:numId="13" w16cid:durableId="755981703">
    <w:abstractNumId w:val="74"/>
  </w:num>
  <w:num w:numId="14" w16cid:durableId="804355257">
    <w:abstractNumId w:val="51"/>
  </w:num>
  <w:num w:numId="15" w16cid:durableId="1386098676">
    <w:abstractNumId w:val="52"/>
  </w:num>
  <w:num w:numId="16" w16cid:durableId="818884240">
    <w:abstractNumId w:val="3"/>
  </w:num>
  <w:num w:numId="17" w16cid:durableId="1268777950">
    <w:abstractNumId w:val="31"/>
  </w:num>
  <w:num w:numId="18" w16cid:durableId="562372802">
    <w:abstractNumId w:val="57"/>
  </w:num>
  <w:num w:numId="19" w16cid:durableId="479617121">
    <w:abstractNumId w:val="7"/>
  </w:num>
  <w:num w:numId="20" w16cid:durableId="403113151">
    <w:abstractNumId w:val="69"/>
  </w:num>
  <w:num w:numId="21" w16cid:durableId="1072000142">
    <w:abstractNumId w:val="72"/>
  </w:num>
  <w:num w:numId="22" w16cid:durableId="163713938">
    <w:abstractNumId w:val="47"/>
  </w:num>
  <w:num w:numId="23" w16cid:durableId="1149781421">
    <w:abstractNumId w:val="63"/>
  </w:num>
  <w:num w:numId="24" w16cid:durableId="1144346569">
    <w:abstractNumId w:val="66"/>
  </w:num>
  <w:num w:numId="25" w16cid:durableId="742215053">
    <w:abstractNumId w:val="25"/>
  </w:num>
  <w:num w:numId="26" w16cid:durableId="1745027633">
    <w:abstractNumId w:val="61"/>
  </w:num>
  <w:num w:numId="27" w16cid:durableId="163399449">
    <w:abstractNumId w:val="13"/>
  </w:num>
  <w:num w:numId="28" w16cid:durableId="160582199">
    <w:abstractNumId w:val="53"/>
  </w:num>
  <w:num w:numId="29" w16cid:durableId="1065029566">
    <w:abstractNumId w:val="32"/>
  </w:num>
  <w:num w:numId="30" w16cid:durableId="1717660838">
    <w:abstractNumId w:val="44"/>
  </w:num>
  <w:num w:numId="31" w16cid:durableId="704675314">
    <w:abstractNumId w:val="2"/>
  </w:num>
  <w:num w:numId="32" w16cid:durableId="1551770919">
    <w:abstractNumId w:val="43"/>
  </w:num>
  <w:num w:numId="33" w16cid:durableId="876937506">
    <w:abstractNumId w:val="29"/>
  </w:num>
  <w:num w:numId="34" w16cid:durableId="702559790">
    <w:abstractNumId w:val="68"/>
  </w:num>
  <w:num w:numId="35" w16cid:durableId="1811703984">
    <w:abstractNumId w:val="5"/>
  </w:num>
  <w:num w:numId="36" w16cid:durableId="1574731002">
    <w:abstractNumId w:val="20"/>
  </w:num>
  <w:num w:numId="37" w16cid:durableId="644362112">
    <w:abstractNumId w:val="56"/>
  </w:num>
  <w:num w:numId="38" w16cid:durableId="1109616724">
    <w:abstractNumId w:val="48"/>
  </w:num>
  <w:num w:numId="39" w16cid:durableId="662704352">
    <w:abstractNumId w:val="30"/>
  </w:num>
  <w:num w:numId="40" w16cid:durableId="1094713764">
    <w:abstractNumId w:val="36"/>
  </w:num>
  <w:num w:numId="41" w16cid:durableId="103116363">
    <w:abstractNumId w:val="4"/>
  </w:num>
  <w:num w:numId="42" w16cid:durableId="1053188590">
    <w:abstractNumId w:val="41"/>
  </w:num>
  <w:num w:numId="43" w16cid:durableId="720791732">
    <w:abstractNumId w:val="17"/>
  </w:num>
  <w:num w:numId="44" w16cid:durableId="1329795751">
    <w:abstractNumId w:val="49"/>
  </w:num>
  <w:num w:numId="45" w16cid:durableId="483857889">
    <w:abstractNumId w:val="6"/>
  </w:num>
  <w:num w:numId="46" w16cid:durableId="1432242265">
    <w:abstractNumId w:val="42"/>
  </w:num>
  <w:num w:numId="47" w16cid:durableId="758672198">
    <w:abstractNumId w:val="71"/>
  </w:num>
  <w:num w:numId="48" w16cid:durableId="1675499419">
    <w:abstractNumId w:val="54"/>
  </w:num>
  <w:num w:numId="49" w16cid:durableId="167990224">
    <w:abstractNumId w:val="10"/>
  </w:num>
  <w:num w:numId="50" w16cid:durableId="260186760">
    <w:abstractNumId w:val="73"/>
  </w:num>
  <w:num w:numId="51" w16cid:durableId="1033573852">
    <w:abstractNumId w:val="46"/>
  </w:num>
  <w:num w:numId="52" w16cid:durableId="53823609">
    <w:abstractNumId w:val="1"/>
  </w:num>
  <w:num w:numId="53" w16cid:durableId="112487014">
    <w:abstractNumId w:val="24"/>
  </w:num>
  <w:num w:numId="54" w16cid:durableId="1114330782">
    <w:abstractNumId w:val="22"/>
  </w:num>
  <w:num w:numId="55" w16cid:durableId="804740425">
    <w:abstractNumId w:val="8"/>
  </w:num>
  <w:num w:numId="56" w16cid:durableId="281151782">
    <w:abstractNumId w:val="23"/>
  </w:num>
  <w:num w:numId="57" w16cid:durableId="1460221675">
    <w:abstractNumId w:val="9"/>
  </w:num>
  <w:num w:numId="58" w16cid:durableId="1229728434">
    <w:abstractNumId w:val="39"/>
  </w:num>
  <w:num w:numId="59" w16cid:durableId="1738699680">
    <w:abstractNumId w:val="11"/>
  </w:num>
  <w:num w:numId="60" w16cid:durableId="736978421">
    <w:abstractNumId w:val="37"/>
  </w:num>
  <w:num w:numId="61" w16cid:durableId="489292202">
    <w:abstractNumId w:val="55"/>
  </w:num>
  <w:num w:numId="62" w16cid:durableId="364449217">
    <w:abstractNumId w:val="58"/>
  </w:num>
  <w:num w:numId="63" w16cid:durableId="465852955">
    <w:abstractNumId w:val="15"/>
  </w:num>
  <w:num w:numId="64" w16cid:durableId="726104057">
    <w:abstractNumId w:val="59"/>
  </w:num>
  <w:num w:numId="65" w16cid:durableId="1265990184">
    <w:abstractNumId w:val="38"/>
  </w:num>
  <w:num w:numId="66" w16cid:durableId="1021275424">
    <w:abstractNumId w:val="27"/>
  </w:num>
  <w:num w:numId="67" w16cid:durableId="590970544">
    <w:abstractNumId w:val="0"/>
  </w:num>
  <w:num w:numId="68" w16cid:durableId="1764833155">
    <w:abstractNumId w:val="65"/>
  </w:num>
  <w:num w:numId="69" w16cid:durableId="1382753112">
    <w:abstractNumId w:val="34"/>
  </w:num>
  <w:num w:numId="70" w16cid:durableId="1151285579">
    <w:abstractNumId w:val="18"/>
  </w:num>
  <w:num w:numId="71" w16cid:durableId="823083387">
    <w:abstractNumId w:val="26"/>
  </w:num>
  <w:num w:numId="72" w16cid:durableId="556278356">
    <w:abstractNumId w:val="45"/>
  </w:num>
  <w:num w:numId="73" w16cid:durableId="113138046">
    <w:abstractNumId w:val="16"/>
  </w:num>
  <w:num w:numId="74" w16cid:durableId="1360276614">
    <w:abstractNumId w:val="35"/>
  </w:num>
  <w:num w:numId="75" w16cid:durableId="1462385681">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F4"/>
    <w:rsid w:val="00000FA1"/>
    <w:rsid w:val="00001A39"/>
    <w:rsid w:val="0000473C"/>
    <w:rsid w:val="00005DF8"/>
    <w:rsid w:val="00005EBB"/>
    <w:rsid w:val="00011A66"/>
    <w:rsid w:val="00011C7B"/>
    <w:rsid w:val="00011FE4"/>
    <w:rsid w:val="00016FAA"/>
    <w:rsid w:val="0002075D"/>
    <w:rsid w:val="000209D7"/>
    <w:rsid w:val="000262C7"/>
    <w:rsid w:val="00030E7D"/>
    <w:rsid w:val="00032B10"/>
    <w:rsid w:val="00034751"/>
    <w:rsid w:val="00035EE4"/>
    <w:rsid w:val="00037088"/>
    <w:rsid w:val="000375BA"/>
    <w:rsid w:val="000421CF"/>
    <w:rsid w:val="00042329"/>
    <w:rsid w:val="00043266"/>
    <w:rsid w:val="000448DF"/>
    <w:rsid w:val="00045711"/>
    <w:rsid w:val="00050EA2"/>
    <w:rsid w:val="00052772"/>
    <w:rsid w:val="000533B8"/>
    <w:rsid w:val="00054FFF"/>
    <w:rsid w:val="00055B11"/>
    <w:rsid w:val="000570F4"/>
    <w:rsid w:val="00057699"/>
    <w:rsid w:val="0006075D"/>
    <w:rsid w:val="00061C21"/>
    <w:rsid w:val="00062CFC"/>
    <w:rsid w:val="00062D5F"/>
    <w:rsid w:val="00063BB2"/>
    <w:rsid w:val="0006499B"/>
    <w:rsid w:val="000652E5"/>
    <w:rsid w:val="000717D4"/>
    <w:rsid w:val="000734D0"/>
    <w:rsid w:val="0007468E"/>
    <w:rsid w:val="00077355"/>
    <w:rsid w:val="00080730"/>
    <w:rsid w:val="0008152C"/>
    <w:rsid w:val="00082610"/>
    <w:rsid w:val="00082D6A"/>
    <w:rsid w:val="00083A3C"/>
    <w:rsid w:val="00084401"/>
    <w:rsid w:val="00085E41"/>
    <w:rsid w:val="00086315"/>
    <w:rsid w:val="00090BA8"/>
    <w:rsid w:val="0009149D"/>
    <w:rsid w:val="000956B5"/>
    <w:rsid w:val="0009623C"/>
    <w:rsid w:val="00096BF1"/>
    <w:rsid w:val="000A16A3"/>
    <w:rsid w:val="000A3297"/>
    <w:rsid w:val="000A38F4"/>
    <w:rsid w:val="000A5CAA"/>
    <w:rsid w:val="000B13AC"/>
    <w:rsid w:val="000B1594"/>
    <w:rsid w:val="000B1897"/>
    <w:rsid w:val="000B2DE5"/>
    <w:rsid w:val="000B36BE"/>
    <w:rsid w:val="000B3DD8"/>
    <w:rsid w:val="000B5E30"/>
    <w:rsid w:val="000B641E"/>
    <w:rsid w:val="000B657D"/>
    <w:rsid w:val="000B7A57"/>
    <w:rsid w:val="000B7DFE"/>
    <w:rsid w:val="000C03C0"/>
    <w:rsid w:val="000C19D3"/>
    <w:rsid w:val="000C2D0B"/>
    <w:rsid w:val="000C3011"/>
    <w:rsid w:val="000C6CF8"/>
    <w:rsid w:val="000C7DFB"/>
    <w:rsid w:val="000D040A"/>
    <w:rsid w:val="000D2767"/>
    <w:rsid w:val="000D5677"/>
    <w:rsid w:val="000D7FDF"/>
    <w:rsid w:val="000E06A8"/>
    <w:rsid w:val="000E0EC4"/>
    <w:rsid w:val="000E1183"/>
    <w:rsid w:val="000E3224"/>
    <w:rsid w:val="000E6DDD"/>
    <w:rsid w:val="000F027B"/>
    <w:rsid w:val="000F1F45"/>
    <w:rsid w:val="000F2C2E"/>
    <w:rsid w:val="000F4E1F"/>
    <w:rsid w:val="00100EE6"/>
    <w:rsid w:val="00101063"/>
    <w:rsid w:val="00101085"/>
    <w:rsid w:val="00101D91"/>
    <w:rsid w:val="00101E7C"/>
    <w:rsid w:val="00104C30"/>
    <w:rsid w:val="0010739B"/>
    <w:rsid w:val="00111320"/>
    <w:rsid w:val="00111852"/>
    <w:rsid w:val="00113F94"/>
    <w:rsid w:val="0011512A"/>
    <w:rsid w:val="001156D6"/>
    <w:rsid w:val="0011769E"/>
    <w:rsid w:val="0012214D"/>
    <w:rsid w:val="00123B13"/>
    <w:rsid w:val="001246D2"/>
    <w:rsid w:val="001257AE"/>
    <w:rsid w:val="001258DF"/>
    <w:rsid w:val="00126851"/>
    <w:rsid w:val="001300D1"/>
    <w:rsid w:val="00130902"/>
    <w:rsid w:val="00130C79"/>
    <w:rsid w:val="00134AEC"/>
    <w:rsid w:val="001357A8"/>
    <w:rsid w:val="00136F07"/>
    <w:rsid w:val="00137C48"/>
    <w:rsid w:val="001416B1"/>
    <w:rsid w:val="00144772"/>
    <w:rsid w:val="00144F15"/>
    <w:rsid w:val="001469F9"/>
    <w:rsid w:val="00146F4A"/>
    <w:rsid w:val="00150EB3"/>
    <w:rsid w:val="00154B8D"/>
    <w:rsid w:val="001554FD"/>
    <w:rsid w:val="00156505"/>
    <w:rsid w:val="00156C92"/>
    <w:rsid w:val="001571F0"/>
    <w:rsid w:val="00157DA1"/>
    <w:rsid w:val="00157F39"/>
    <w:rsid w:val="00157FE8"/>
    <w:rsid w:val="00160267"/>
    <w:rsid w:val="001622CA"/>
    <w:rsid w:val="00163EF5"/>
    <w:rsid w:val="001644D6"/>
    <w:rsid w:val="0016494F"/>
    <w:rsid w:val="00164B2C"/>
    <w:rsid w:val="00164B43"/>
    <w:rsid w:val="001668FE"/>
    <w:rsid w:val="00167EF0"/>
    <w:rsid w:val="00171927"/>
    <w:rsid w:val="0017314D"/>
    <w:rsid w:val="001774ED"/>
    <w:rsid w:val="0018224B"/>
    <w:rsid w:val="00184030"/>
    <w:rsid w:val="0018489F"/>
    <w:rsid w:val="001849CA"/>
    <w:rsid w:val="00184E22"/>
    <w:rsid w:val="0018575C"/>
    <w:rsid w:val="00187AF5"/>
    <w:rsid w:val="00187CAF"/>
    <w:rsid w:val="0019061F"/>
    <w:rsid w:val="0019475B"/>
    <w:rsid w:val="00194B3D"/>
    <w:rsid w:val="00194FC4"/>
    <w:rsid w:val="00195BD4"/>
    <w:rsid w:val="00195E4B"/>
    <w:rsid w:val="001A02AE"/>
    <w:rsid w:val="001A14C1"/>
    <w:rsid w:val="001A2AC7"/>
    <w:rsid w:val="001A380C"/>
    <w:rsid w:val="001A427C"/>
    <w:rsid w:val="001A49DD"/>
    <w:rsid w:val="001A6370"/>
    <w:rsid w:val="001A7C04"/>
    <w:rsid w:val="001B2FAE"/>
    <w:rsid w:val="001B42F7"/>
    <w:rsid w:val="001B55F2"/>
    <w:rsid w:val="001B645A"/>
    <w:rsid w:val="001B6D95"/>
    <w:rsid w:val="001B7E97"/>
    <w:rsid w:val="001C0697"/>
    <w:rsid w:val="001C1838"/>
    <w:rsid w:val="001C1BF6"/>
    <w:rsid w:val="001C21BA"/>
    <w:rsid w:val="001C34B1"/>
    <w:rsid w:val="001D2176"/>
    <w:rsid w:val="001D3C18"/>
    <w:rsid w:val="001D5C06"/>
    <w:rsid w:val="001D739C"/>
    <w:rsid w:val="001D7449"/>
    <w:rsid w:val="001E31D1"/>
    <w:rsid w:val="001E6708"/>
    <w:rsid w:val="001F1A13"/>
    <w:rsid w:val="001F4D80"/>
    <w:rsid w:val="00200B14"/>
    <w:rsid w:val="002029BF"/>
    <w:rsid w:val="0020345D"/>
    <w:rsid w:val="00204C26"/>
    <w:rsid w:val="00204ED4"/>
    <w:rsid w:val="00205773"/>
    <w:rsid w:val="002059F5"/>
    <w:rsid w:val="0021506A"/>
    <w:rsid w:val="00215293"/>
    <w:rsid w:val="002157C0"/>
    <w:rsid w:val="002208A3"/>
    <w:rsid w:val="00222A56"/>
    <w:rsid w:val="00223A63"/>
    <w:rsid w:val="00225282"/>
    <w:rsid w:val="002329DA"/>
    <w:rsid w:val="002347CE"/>
    <w:rsid w:val="0023529B"/>
    <w:rsid w:val="00240826"/>
    <w:rsid w:val="00240873"/>
    <w:rsid w:val="0024229B"/>
    <w:rsid w:val="002459E3"/>
    <w:rsid w:val="0025122B"/>
    <w:rsid w:val="00254CC6"/>
    <w:rsid w:val="00255A72"/>
    <w:rsid w:val="002575C4"/>
    <w:rsid w:val="00262474"/>
    <w:rsid w:val="00264227"/>
    <w:rsid w:val="00264830"/>
    <w:rsid w:val="00265A1C"/>
    <w:rsid w:val="00267DBA"/>
    <w:rsid w:val="002708A2"/>
    <w:rsid w:val="002710C5"/>
    <w:rsid w:val="00272FEE"/>
    <w:rsid w:val="00276504"/>
    <w:rsid w:val="00277E23"/>
    <w:rsid w:val="00280FCB"/>
    <w:rsid w:val="00281114"/>
    <w:rsid w:val="00281D56"/>
    <w:rsid w:val="00285AF1"/>
    <w:rsid w:val="0028612D"/>
    <w:rsid w:val="002866EC"/>
    <w:rsid w:val="00286F4C"/>
    <w:rsid w:val="00291BD2"/>
    <w:rsid w:val="002978FA"/>
    <w:rsid w:val="002A2BFA"/>
    <w:rsid w:val="002A39EF"/>
    <w:rsid w:val="002AD98A"/>
    <w:rsid w:val="002B1C48"/>
    <w:rsid w:val="002B2BD3"/>
    <w:rsid w:val="002B329E"/>
    <w:rsid w:val="002B34F6"/>
    <w:rsid w:val="002B4266"/>
    <w:rsid w:val="002B4F8B"/>
    <w:rsid w:val="002C550B"/>
    <w:rsid w:val="002C5A47"/>
    <w:rsid w:val="002C6141"/>
    <w:rsid w:val="002C733D"/>
    <w:rsid w:val="002C73BC"/>
    <w:rsid w:val="002C7DC2"/>
    <w:rsid w:val="002C7E35"/>
    <w:rsid w:val="002D0CDC"/>
    <w:rsid w:val="002D1402"/>
    <w:rsid w:val="002D44FE"/>
    <w:rsid w:val="002D757B"/>
    <w:rsid w:val="002E0963"/>
    <w:rsid w:val="002E0978"/>
    <w:rsid w:val="002E3339"/>
    <w:rsid w:val="002E59D5"/>
    <w:rsid w:val="002F0524"/>
    <w:rsid w:val="002F27CA"/>
    <w:rsid w:val="002F2E67"/>
    <w:rsid w:val="002F37F3"/>
    <w:rsid w:val="002F504A"/>
    <w:rsid w:val="002F533B"/>
    <w:rsid w:val="002F5631"/>
    <w:rsid w:val="0030457D"/>
    <w:rsid w:val="00305FEF"/>
    <w:rsid w:val="00306E16"/>
    <w:rsid w:val="00310642"/>
    <w:rsid w:val="00311322"/>
    <w:rsid w:val="00314B61"/>
    <w:rsid w:val="00320501"/>
    <w:rsid w:val="00320F59"/>
    <w:rsid w:val="00321CD9"/>
    <w:rsid w:val="003238FC"/>
    <w:rsid w:val="00327169"/>
    <w:rsid w:val="003271F5"/>
    <w:rsid w:val="00331877"/>
    <w:rsid w:val="0033257F"/>
    <w:rsid w:val="003333BB"/>
    <w:rsid w:val="00333B6C"/>
    <w:rsid w:val="00335EF7"/>
    <w:rsid w:val="003377D3"/>
    <w:rsid w:val="0034026A"/>
    <w:rsid w:val="0034270F"/>
    <w:rsid w:val="003446E2"/>
    <w:rsid w:val="0034635B"/>
    <w:rsid w:val="00350151"/>
    <w:rsid w:val="00356663"/>
    <w:rsid w:val="00360478"/>
    <w:rsid w:val="00360539"/>
    <w:rsid w:val="003609C9"/>
    <w:rsid w:val="0036155C"/>
    <w:rsid w:val="00361766"/>
    <w:rsid w:val="00362AEF"/>
    <w:rsid w:val="00362D3D"/>
    <w:rsid w:val="00364340"/>
    <w:rsid w:val="003649CD"/>
    <w:rsid w:val="0036769D"/>
    <w:rsid w:val="0037060E"/>
    <w:rsid w:val="003706D9"/>
    <w:rsid w:val="00370FF9"/>
    <w:rsid w:val="00372B51"/>
    <w:rsid w:val="00372F7C"/>
    <w:rsid w:val="003749EB"/>
    <w:rsid w:val="00375F6F"/>
    <w:rsid w:val="00382421"/>
    <w:rsid w:val="00383E21"/>
    <w:rsid w:val="003939E1"/>
    <w:rsid w:val="00394E3C"/>
    <w:rsid w:val="00395C3B"/>
    <w:rsid w:val="003A051F"/>
    <w:rsid w:val="003A0898"/>
    <w:rsid w:val="003A17B0"/>
    <w:rsid w:val="003A44A1"/>
    <w:rsid w:val="003A55BC"/>
    <w:rsid w:val="003B0463"/>
    <w:rsid w:val="003B08C2"/>
    <w:rsid w:val="003B2006"/>
    <w:rsid w:val="003B286B"/>
    <w:rsid w:val="003B4056"/>
    <w:rsid w:val="003B42F5"/>
    <w:rsid w:val="003B4CC4"/>
    <w:rsid w:val="003B57A2"/>
    <w:rsid w:val="003B7F5D"/>
    <w:rsid w:val="003C1A21"/>
    <w:rsid w:val="003C365E"/>
    <w:rsid w:val="003C3B2C"/>
    <w:rsid w:val="003C4D4F"/>
    <w:rsid w:val="003C5833"/>
    <w:rsid w:val="003C678C"/>
    <w:rsid w:val="003D0F37"/>
    <w:rsid w:val="003D147E"/>
    <w:rsid w:val="003D34F1"/>
    <w:rsid w:val="003D5F09"/>
    <w:rsid w:val="003D6B47"/>
    <w:rsid w:val="003D7187"/>
    <w:rsid w:val="003D7352"/>
    <w:rsid w:val="003D79A3"/>
    <w:rsid w:val="003D79AE"/>
    <w:rsid w:val="003E1502"/>
    <w:rsid w:val="003E235F"/>
    <w:rsid w:val="003E4B10"/>
    <w:rsid w:val="003E4E43"/>
    <w:rsid w:val="003E4FC7"/>
    <w:rsid w:val="003E5DAC"/>
    <w:rsid w:val="003E644D"/>
    <w:rsid w:val="003F0420"/>
    <w:rsid w:val="003F0FBA"/>
    <w:rsid w:val="003F18D1"/>
    <w:rsid w:val="003F533D"/>
    <w:rsid w:val="003F61B6"/>
    <w:rsid w:val="003F66B6"/>
    <w:rsid w:val="003F6DEA"/>
    <w:rsid w:val="004009FD"/>
    <w:rsid w:val="00402C02"/>
    <w:rsid w:val="00404BDF"/>
    <w:rsid w:val="0040538B"/>
    <w:rsid w:val="00406544"/>
    <w:rsid w:val="0040710A"/>
    <w:rsid w:val="004100AB"/>
    <w:rsid w:val="004109CF"/>
    <w:rsid w:val="00410A89"/>
    <w:rsid w:val="004114DA"/>
    <w:rsid w:val="00412992"/>
    <w:rsid w:val="00413022"/>
    <w:rsid w:val="00413496"/>
    <w:rsid w:val="00415499"/>
    <w:rsid w:val="00416622"/>
    <w:rsid w:val="00416B4C"/>
    <w:rsid w:val="0042298D"/>
    <w:rsid w:val="0042326A"/>
    <w:rsid w:val="00425640"/>
    <w:rsid w:val="0043009C"/>
    <w:rsid w:val="00431178"/>
    <w:rsid w:val="004317BB"/>
    <w:rsid w:val="004322B6"/>
    <w:rsid w:val="004330F1"/>
    <w:rsid w:val="00433540"/>
    <w:rsid w:val="00433C22"/>
    <w:rsid w:val="00434AC3"/>
    <w:rsid w:val="004357D5"/>
    <w:rsid w:val="004358F7"/>
    <w:rsid w:val="00435E80"/>
    <w:rsid w:val="0043759F"/>
    <w:rsid w:val="004425C6"/>
    <w:rsid w:val="00442D29"/>
    <w:rsid w:val="00442E2C"/>
    <w:rsid w:val="0044549C"/>
    <w:rsid w:val="00445B54"/>
    <w:rsid w:val="0045094B"/>
    <w:rsid w:val="0045207E"/>
    <w:rsid w:val="00452EC8"/>
    <w:rsid w:val="00452FCF"/>
    <w:rsid w:val="004532F1"/>
    <w:rsid w:val="00454574"/>
    <w:rsid w:val="0045597C"/>
    <w:rsid w:val="00456876"/>
    <w:rsid w:val="00456C63"/>
    <w:rsid w:val="00462980"/>
    <w:rsid w:val="0046511B"/>
    <w:rsid w:val="004674B5"/>
    <w:rsid w:val="00470696"/>
    <w:rsid w:val="0048002B"/>
    <w:rsid w:val="00480603"/>
    <w:rsid w:val="0048164D"/>
    <w:rsid w:val="004824B0"/>
    <w:rsid w:val="0048382B"/>
    <w:rsid w:val="00485AB0"/>
    <w:rsid w:val="00485E84"/>
    <w:rsid w:val="00486EBA"/>
    <w:rsid w:val="004875FF"/>
    <w:rsid w:val="00490B4E"/>
    <w:rsid w:val="00491C05"/>
    <w:rsid w:val="00496014"/>
    <w:rsid w:val="004968DF"/>
    <w:rsid w:val="004A0025"/>
    <w:rsid w:val="004A1E6B"/>
    <w:rsid w:val="004A46E6"/>
    <w:rsid w:val="004A55B2"/>
    <w:rsid w:val="004B121C"/>
    <w:rsid w:val="004C0857"/>
    <w:rsid w:val="004C1EC6"/>
    <w:rsid w:val="004C3D93"/>
    <w:rsid w:val="004C422C"/>
    <w:rsid w:val="004C5EB7"/>
    <w:rsid w:val="004C61BB"/>
    <w:rsid w:val="004C6259"/>
    <w:rsid w:val="004C675A"/>
    <w:rsid w:val="004D1F79"/>
    <w:rsid w:val="004D29BA"/>
    <w:rsid w:val="004D2D49"/>
    <w:rsid w:val="004D2DAC"/>
    <w:rsid w:val="004D3B35"/>
    <w:rsid w:val="004D4FF7"/>
    <w:rsid w:val="004D5193"/>
    <w:rsid w:val="004E07E9"/>
    <w:rsid w:val="004E297E"/>
    <w:rsid w:val="004E48E8"/>
    <w:rsid w:val="004E4A65"/>
    <w:rsid w:val="004E5A5E"/>
    <w:rsid w:val="004E60B0"/>
    <w:rsid w:val="004E6C03"/>
    <w:rsid w:val="004F31D8"/>
    <w:rsid w:val="004F40B7"/>
    <w:rsid w:val="004F4103"/>
    <w:rsid w:val="00502965"/>
    <w:rsid w:val="00502D80"/>
    <w:rsid w:val="0050676A"/>
    <w:rsid w:val="005069D0"/>
    <w:rsid w:val="00506B48"/>
    <w:rsid w:val="00507EEC"/>
    <w:rsid w:val="0051312D"/>
    <w:rsid w:val="00515882"/>
    <w:rsid w:val="00516272"/>
    <w:rsid w:val="005168EF"/>
    <w:rsid w:val="005172B9"/>
    <w:rsid w:val="00522D88"/>
    <w:rsid w:val="00527F85"/>
    <w:rsid w:val="00532724"/>
    <w:rsid w:val="00534B20"/>
    <w:rsid w:val="00537FA1"/>
    <w:rsid w:val="00541268"/>
    <w:rsid w:val="00541DF7"/>
    <w:rsid w:val="00542D32"/>
    <w:rsid w:val="00544828"/>
    <w:rsid w:val="00544FDA"/>
    <w:rsid w:val="00545BEC"/>
    <w:rsid w:val="0055132F"/>
    <w:rsid w:val="00554842"/>
    <w:rsid w:val="00566F53"/>
    <w:rsid w:val="00570A11"/>
    <w:rsid w:val="005713E3"/>
    <w:rsid w:val="00571B12"/>
    <w:rsid w:val="00572750"/>
    <w:rsid w:val="0057298A"/>
    <w:rsid w:val="00573085"/>
    <w:rsid w:val="00573FD4"/>
    <w:rsid w:val="0057409B"/>
    <w:rsid w:val="00574884"/>
    <w:rsid w:val="005778AA"/>
    <w:rsid w:val="00581868"/>
    <w:rsid w:val="00581E0F"/>
    <w:rsid w:val="00583154"/>
    <w:rsid w:val="005838E8"/>
    <w:rsid w:val="00584BB9"/>
    <w:rsid w:val="00584F4A"/>
    <w:rsid w:val="00587EC2"/>
    <w:rsid w:val="005903C3"/>
    <w:rsid w:val="00595B0F"/>
    <w:rsid w:val="00597CD6"/>
    <w:rsid w:val="005A251D"/>
    <w:rsid w:val="005A4AE1"/>
    <w:rsid w:val="005A7989"/>
    <w:rsid w:val="005B0336"/>
    <w:rsid w:val="005B07BD"/>
    <w:rsid w:val="005B2A51"/>
    <w:rsid w:val="005B2DB1"/>
    <w:rsid w:val="005B4C04"/>
    <w:rsid w:val="005B6E82"/>
    <w:rsid w:val="005C1830"/>
    <w:rsid w:val="005C2337"/>
    <w:rsid w:val="005C3D08"/>
    <w:rsid w:val="005C4D2D"/>
    <w:rsid w:val="005C648F"/>
    <w:rsid w:val="005C6D66"/>
    <w:rsid w:val="005D32D8"/>
    <w:rsid w:val="005D3D23"/>
    <w:rsid w:val="005D4D83"/>
    <w:rsid w:val="005D5C47"/>
    <w:rsid w:val="005D5DDC"/>
    <w:rsid w:val="005D6AB3"/>
    <w:rsid w:val="005E65A6"/>
    <w:rsid w:val="005F1BAD"/>
    <w:rsid w:val="005F54D7"/>
    <w:rsid w:val="005F5587"/>
    <w:rsid w:val="005F71B3"/>
    <w:rsid w:val="005F7534"/>
    <w:rsid w:val="00601437"/>
    <w:rsid w:val="00601D5C"/>
    <w:rsid w:val="00605532"/>
    <w:rsid w:val="0061242D"/>
    <w:rsid w:val="006128C1"/>
    <w:rsid w:val="006156C5"/>
    <w:rsid w:val="0062030F"/>
    <w:rsid w:val="00620357"/>
    <w:rsid w:val="0062075B"/>
    <w:rsid w:val="00624646"/>
    <w:rsid w:val="00625040"/>
    <w:rsid w:val="00625202"/>
    <w:rsid w:val="00626D3C"/>
    <w:rsid w:val="00630F5C"/>
    <w:rsid w:val="0063255B"/>
    <w:rsid w:val="006345C1"/>
    <w:rsid w:val="006350C3"/>
    <w:rsid w:val="00637158"/>
    <w:rsid w:val="00640274"/>
    <w:rsid w:val="00642569"/>
    <w:rsid w:val="00642A86"/>
    <w:rsid w:val="00645C60"/>
    <w:rsid w:val="00646352"/>
    <w:rsid w:val="00646639"/>
    <w:rsid w:val="00646DAB"/>
    <w:rsid w:val="00647BC5"/>
    <w:rsid w:val="00651202"/>
    <w:rsid w:val="00652CB7"/>
    <w:rsid w:val="00652FA4"/>
    <w:rsid w:val="006544E6"/>
    <w:rsid w:val="00655E7E"/>
    <w:rsid w:val="006563EC"/>
    <w:rsid w:val="00665172"/>
    <w:rsid w:val="00666C05"/>
    <w:rsid w:val="00667949"/>
    <w:rsid w:val="00667E93"/>
    <w:rsid w:val="00670F91"/>
    <w:rsid w:val="00671267"/>
    <w:rsid w:val="006721F2"/>
    <w:rsid w:val="0067397A"/>
    <w:rsid w:val="00675C84"/>
    <w:rsid w:val="006810CF"/>
    <w:rsid w:val="006822B9"/>
    <w:rsid w:val="00682881"/>
    <w:rsid w:val="00684705"/>
    <w:rsid w:val="00690D35"/>
    <w:rsid w:val="00692B41"/>
    <w:rsid w:val="006933B7"/>
    <w:rsid w:val="00694619"/>
    <w:rsid w:val="006965A9"/>
    <w:rsid w:val="00696DFD"/>
    <w:rsid w:val="006A0278"/>
    <w:rsid w:val="006A2A7C"/>
    <w:rsid w:val="006A2CB2"/>
    <w:rsid w:val="006A2F8A"/>
    <w:rsid w:val="006A33E1"/>
    <w:rsid w:val="006A7740"/>
    <w:rsid w:val="006B0EDA"/>
    <w:rsid w:val="006B3379"/>
    <w:rsid w:val="006B395D"/>
    <w:rsid w:val="006B6892"/>
    <w:rsid w:val="006C1AA4"/>
    <w:rsid w:val="006C5660"/>
    <w:rsid w:val="006C6331"/>
    <w:rsid w:val="006D098F"/>
    <w:rsid w:val="006D1502"/>
    <w:rsid w:val="006D2ABE"/>
    <w:rsid w:val="006D444B"/>
    <w:rsid w:val="006D6677"/>
    <w:rsid w:val="006E19C2"/>
    <w:rsid w:val="006E2202"/>
    <w:rsid w:val="006F079B"/>
    <w:rsid w:val="006F30D3"/>
    <w:rsid w:val="006F49FB"/>
    <w:rsid w:val="006F4C73"/>
    <w:rsid w:val="006F5DDF"/>
    <w:rsid w:val="006F73C8"/>
    <w:rsid w:val="007062F5"/>
    <w:rsid w:val="00707B0A"/>
    <w:rsid w:val="007110EE"/>
    <w:rsid w:val="0071208F"/>
    <w:rsid w:val="00712261"/>
    <w:rsid w:val="0071463B"/>
    <w:rsid w:val="00714C2D"/>
    <w:rsid w:val="0071548B"/>
    <w:rsid w:val="007169F4"/>
    <w:rsid w:val="007173A1"/>
    <w:rsid w:val="00717E13"/>
    <w:rsid w:val="007206E9"/>
    <w:rsid w:val="00720ADF"/>
    <w:rsid w:val="00722CFA"/>
    <w:rsid w:val="007243BE"/>
    <w:rsid w:val="00725120"/>
    <w:rsid w:val="00726DDE"/>
    <w:rsid w:val="007276DA"/>
    <w:rsid w:val="00730090"/>
    <w:rsid w:val="00732337"/>
    <w:rsid w:val="00732633"/>
    <w:rsid w:val="00732D58"/>
    <w:rsid w:val="007348DF"/>
    <w:rsid w:val="00740451"/>
    <w:rsid w:val="007424D3"/>
    <w:rsid w:val="00742DC3"/>
    <w:rsid w:val="00743381"/>
    <w:rsid w:val="007435FB"/>
    <w:rsid w:val="0074382F"/>
    <w:rsid w:val="00744F29"/>
    <w:rsid w:val="007457E8"/>
    <w:rsid w:val="00745EF3"/>
    <w:rsid w:val="007513B5"/>
    <w:rsid w:val="0075330C"/>
    <w:rsid w:val="00753D43"/>
    <w:rsid w:val="007545A1"/>
    <w:rsid w:val="00755960"/>
    <w:rsid w:val="007560EE"/>
    <w:rsid w:val="00760788"/>
    <w:rsid w:val="0076116E"/>
    <w:rsid w:val="00761AFA"/>
    <w:rsid w:val="00764868"/>
    <w:rsid w:val="00765DA3"/>
    <w:rsid w:val="00767F51"/>
    <w:rsid w:val="0077159D"/>
    <w:rsid w:val="00772C4E"/>
    <w:rsid w:val="00775E8C"/>
    <w:rsid w:val="00775F50"/>
    <w:rsid w:val="0077695E"/>
    <w:rsid w:val="00777B0A"/>
    <w:rsid w:val="00777C52"/>
    <w:rsid w:val="00777C7A"/>
    <w:rsid w:val="00780E43"/>
    <w:rsid w:val="007810E8"/>
    <w:rsid w:val="00781FBC"/>
    <w:rsid w:val="00782D05"/>
    <w:rsid w:val="00784FD3"/>
    <w:rsid w:val="00785DC9"/>
    <w:rsid w:val="007865F2"/>
    <w:rsid w:val="007871C4"/>
    <w:rsid w:val="00790429"/>
    <w:rsid w:val="00790AE8"/>
    <w:rsid w:val="00792C61"/>
    <w:rsid w:val="00794A14"/>
    <w:rsid w:val="00794A42"/>
    <w:rsid w:val="00795DC2"/>
    <w:rsid w:val="007A0BAE"/>
    <w:rsid w:val="007A107C"/>
    <w:rsid w:val="007A1FEF"/>
    <w:rsid w:val="007A347E"/>
    <w:rsid w:val="007A695A"/>
    <w:rsid w:val="007A6B86"/>
    <w:rsid w:val="007B0451"/>
    <w:rsid w:val="007B0D40"/>
    <w:rsid w:val="007B29EB"/>
    <w:rsid w:val="007B2D08"/>
    <w:rsid w:val="007B37D5"/>
    <w:rsid w:val="007B3C24"/>
    <w:rsid w:val="007B3CDD"/>
    <w:rsid w:val="007B6084"/>
    <w:rsid w:val="007B6AB3"/>
    <w:rsid w:val="007B7920"/>
    <w:rsid w:val="007C011C"/>
    <w:rsid w:val="007C1261"/>
    <w:rsid w:val="007C37C6"/>
    <w:rsid w:val="007C42FC"/>
    <w:rsid w:val="007C5CE6"/>
    <w:rsid w:val="007D011E"/>
    <w:rsid w:val="007D0153"/>
    <w:rsid w:val="007D0C82"/>
    <w:rsid w:val="007D11BE"/>
    <w:rsid w:val="007D3AAA"/>
    <w:rsid w:val="007D439A"/>
    <w:rsid w:val="007D4C0A"/>
    <w:rsid w:val="007E0958"/>
    <w:rsid w:val="007E12CA"/>
    <w:rsid w:val="007E263B"/>
    <w:rsid w:val="007E2A96"/>
    <w:rsid w:val="007E2C7E"/>
    <w:rsid w:val="007E39B5"/>
    <w:rsid w:val="007E5668"/>
    <w:rsid w:val="007E5809"/>
    <w:rsid w:val="007E76CF"/>
    <w:rsid w:val="007F1C1A"/>
    <w:rsid w:val="007F35E5"/>
    <w:rsid w:val="008003AD"/>
    <w:rsid w:val="00803368"/>
    <w:rsid w:val="00803FC2"/>
    <w:rsid w:val="00805652"/>
    <w:rsid w:val="00805EF4"/>
    <w:rsid w:val="0080716B"/>
    <w:rsid w:val="008138BB"/>
    <w:rsid w:val="00814DFA"/>
    <w:rsid w:val="008201AA"/>
    <w:rsid w:val="00821CFA"/>
    <w:rsid w:val="00822295"/>
    <w:rsid w:val="00831B5C"/>
    <w:rsid w:val="00831D04"/>
    <w:rsid w:val="00834ABC"/>
    <w:rsid w:val="00834FD7"/>
    <w:rsid w:val="00835064"/>
    <w:rsid w:val="00836559"/>
    <w:rsid w:val="00843AF6"/>
    <w:rsid w:val="00846280"/>
    <w:rsid w:val="00852837"/>
    <w:rsid w:val="008540E4"/>
    <w:rsid w:val="00856678"/>
    <w:rsid w:val="00856978"/>
    <w:rsid w:val="00856F50"/>
    <w:rsid w:val="00857E1D"/>
    <w:rsid w:val="0086009C"/>
    <w:rsid w:val="008638A9"/>
    <w:rsid w:val="008644BE"/>
    <w:rsid w:val="008660C9"/>
    <w:rsid w:val="00866F3E"/>
    <w:rsid w:val="00867306"/>
    <w:rsid w:val="00867839"/>
    <w:rsid w:val="00867DDC"/>
    <w:rsid w:val="008701FC"/>
    <w:rsid w:val="00870698"/>
    <w:rsid w:val="0087086D"/>
    <w:rsid w:val="0087204F"/>
    <w:rsid w:val="00872C9D"/>
    <w:rsid w:val="00874ADD"/>
    <w:rsid w:val="00875360"/>
    <w:rsid w:val="00875440"/>
    <w:rsid w:val="00875C22"/>
    <w:rsid w:val="0087698B"/>
    <w:rsid w:val="00876C18"/>
    <w:rsid w:val="00881006"/>
    <w:rsid w:val="00885D60"/>
    <w:rsid w:val="0088631E"/>
    <w:rsid w:val="00886360"/>
    <w:rsid w:val="00890397"/>
    <w:rsid w:val="00890A27"/>
    <w:rsid w:val="00891FF9"/>
    <w:rsid w:val="00892FF1"/>
    <w:rsid w:val="00894537"/>
    <w:rsid w:val="00894969"/>
    <w:rsid w:val="0089601D"/>
    <w:rsid w:val="0089615E"/>
    <w:rsid w:val="008968DF"/>
    <w:rsid w:val="00896BDE"/>
    <w:rsid w:val="008971B6"/>
    <w:rsid w:val="008974F3"/>
    <w:rsid w:val="0089763F"/>
    <w:rsid w:val="008A6145"/>
    <w:rsid w:val="008A78F3"/>
    <w:rsid w:val="008B4396"/>
    <w:rsid w:val="008B472E"/>
    <w:rsid w:val="008B6455"/>
    <w:rsid w:val="008B67DA"/>
    <w:rsid w:val="008B7576"/>
    <w:rsid w:val="008C6F5C"/>
    <w:rsid w:val="008C6FB9"/>
    <w:rsid w:val="008D07F6"/>
    <w:rsid w:val="008D1B90"/>
    <w:rsid w:val="008D5437"/>
    <w:rsid w:val="008D59FA"/>
    <w:rsid w:val="008E1EEB"/>
    <w:rsid w:val="008E2695"/>
    <w:rsid w:val="008E2810"/>
    <w:rsid w:val="008E2F52"/>
    <w:rsid w:val="008E6B19"/>
    <w:rsid w:val="008E6C48"/>
    <w:rsid w:val="008E6D13"/>
    <w:rsid w:val="008E709E"/>
    <w:rsid w:val="008E7AE4"/>
    <w:rsid w:val="008F148B"/>
    <w:rsid w:val="008F215C"/>
    <w:rsid w:val="008F340F"/>
    <w:rsid w:val="008F3ACF"/>
    <w:rsid w:val="008F3B66"/>
    <w:rsid w:val="008F493D"/>
    <w:rsid w:val="008F516C"/>
    <w:rsid w:val="008F52C6"/>
    <w:rsid w:val="008F695D"/>
    <w:rsid w:val="008F7E43"/>
    <w:rsid w:val="008F7E99"/>
    <w:rsid w:val="008F7F10"/>
    <w:rsid w:val="0090216A"/>
    <w:rsid w:val="00902755"/>
    <w:rsid w:val="0090498F"/>
    <w:rsid w:val="00905722"/>
    <w:rsid w:val="00907FFA"/>
    <w:rsid w:val="0091066D"/>
    <w:rsid w:val="009117D6"/>
    <w:rsid w:val="00911BA5"/>
    <w:rsid w:val="00911C5C"/>
    <w:rsid w:val="009123DC"/>
    <w:rsid w:val="009140E5"/>
    <w:rsid w:val="00916E2B"/>
    <w:rsid w:val="00917B33"/>
    <w:rsid w:val="00923A41"/>
    <w:rsid w:val="00924429"/>
    <w:rsid w:val="00930F7E"/>
    <w:rsid w:val="00931541"/>
    <w:rsid w:val="00932C8F"/>
    <w:rsid w:val="00935600"/>
    <w:rsid w:val="00936640"/>
    <w:rsid w:val="00937675"/>
    <w:rsid w:val="00937DC4"/>
    <w:rsid w:val="00943151"/>
    <w:rsid w:val="00943681"/>
    <w:rsid w:val="009437E3"/>
    <w:rsid w:val="00950342"/>
    <w:rsid w:val="00950CE7"/>
    <w:rsid w:val="00953DDD"/>
    <w:rsid w:val="00954148"/>
    <w:rsid w:val="00961C03"/>
    <w:rsid w:val="00970470"/>
    <w:rsid w:val="00971EF0"/>
    <w:rsid w:val="0097263B"/>
    <w:rsid w:val="00972778"/>
    <w:rsid w:val="00973664"/>
    <w:rsid w:val="009743D2"/>
    <w:rsid w:val="00974E8C"/>
    <w:rsid w:val="0097595B"/>
    <w:rsid w:val="00975B59"/>
    <w:rsid w:val="00977B74"/>
    <w:rsid w:val="00977FFB"/>
    <w:rsid w:val="009876AF"/>
    <w:rsid w:val="00987ED0"/>
    <w:rsid w:val="00991135"/>
    <w:rsid w:val="00991B17"/>
    <w:rsid w:val="0099391C"/>
    <w:rsid w:val="00996F43"/>
    <w:rsid w:val="009973FD"/>
    <w:rsid w:val="009A6A58"/>
    <w:rsid w:val="009B330C"/>
    <w:rsid w:val="009B33EC"/>
    <w:rsid w:val="009B40C7"/>
    <w:rsid w:val="009B47F4"/>
    <w:rsid w:val="009C135E"/>
    <w:rsid w:val="009D043A"/>
    <w:rsid w:val="009D2834"/>
    <w:rsid w:val="009D6074"/>
    <w:rsid w:val="009E2783"/>
    <w:rsid w:val="009E75CF"/>
    <w:rsid w:val="009F107A"/>
    <w:rsid w:val="009F7E1A"/>
    <w:rsid w:val="009F7F52"/>
    <w:rsid w:val="00A006D5"/>
    <w:rsid w:val="00A00DC4"/>
    <w:rsid w:val="00A011AB"/>
    <w:rsid w:val="00A05529"/>
    <w:rsid w:val="00A06A9A"/>
    <w:rsid w:val="00A07D2E"/>
    <w:rsid w:val="00A104F9"/>
    <w:rsid w:val="00A12980"/>
    <w:rsid w:val="00A138AA"/>
    <w:rsid w:val="00A13DE7"/>
    <w:rsid w:val="00A15017"/>
    <w:rsid w:val="00A16AA6"/>
    <w:rsid w:val="00A171FD"/>
    <w:rsid w:val="00A21608"/>
    <w:rsid w:val="00A2390C"/>
    <w:rsid w:val="00A23CCF"/>
    <w:rsid w:val="00A24309"/>
    <w:rsid w:val="00A25232"/>
    <w:rsid w:val="00A2578E"/>
    <w:rsid w:val="00A264A5"/>
    <w:rsid w:val="00A26AEA"/>
    <w:rsid w:val="00A26EDF"/>
    <w:rsid w:val="00A317A8"/>
    <w:rsid w:val="00A3247A"/>
    <w:rsid w:val="00A330B3"/>
    <w:rsid w:val="00A34BCC"/>
    <w:rsid w:val="00A4036B"/>
    <w:rsid w:val="00A40409"/>
    <w:rsid w:val="00A456A2"/>
    <w:rsid w:val="00A46374"/>
    <w:rsid w:val="00A47B0E"/>
    <w:rsid w:val="00A51BD9"/>
    <w:rsid w:val="00A51FD7"/>
    <w:rsid w:val="00A524B9"/>
    <w:rsid w:val="00A60519"/>
    <w:rsid w:val="00A60B51"/>
    <w:rsid w:val="00A61DDE"/>
    <w:rsid w:val="00A624B3"/>
    <w:rsid w:val="00A64E79"/>
    <w:rsid w:val="00A664A3"/>
    <w:rsid w:val="00A706C2"/>
    <w:rsid w:val="00A728CA"/>
    <w:rsid w:val="00A7495E"/>
    <w:rsid w:val="00A75188"/>
    <w:rsid w:val="00A770EF"/>
    <w:rsid w:val="00A773C0"/>
    <w:rsid w:val="00A8116B"/>
    <w:rsid w:val="00A81325"/>
    <w:rsid w:val="00A847EB"/>
    <w:rsid w:val="00A854A6"/>
    <w:rsid w:val="00A8560C"/>
    <w:rsid w:val="00A87763"/>
    <w:rsid w:val="00A901D1"/>
    <w:rsid w:val="00A90A15"/>
    <w:rsid w:val="00A93633"/>
    <w:rsid w:val="00A9367C"/>
    <w:rsid w:val="00A93971"/>
    <w:rsid w:val="00A943B1"/>
    <w:rsid w:val="00A95EBE"/>
    <w:rsid w:val="00A9657A"/>
    <w:rsid w:val="00A96EFC"/>
    <w:rsid w:val="00AA034B"/>
    <w:rsid w:val="00AA040E"/>
    <w:rsid w:val="00AA42CD"/>
    <w:rsid w:val="00AA54A3"/>
    <w:rsid w:val="00AA68B2"/>
    <w:rsid w:val="00AA7BF2"/>
    <w:rsid w:val="00AA7EB7"/>
    <w:rsid w:val="00AB0145"/>
    <w:rsid w:val="00AB03CA"/>
    <w:rsid w:val="00AB065D"/>
    <w:rsid w:val="00AB0934"/>
    <w:rsid w:val="00AB0984"/>
    <w:rsid w:val="00AB1329"/>
    <w:rsid w:val="00AB1CB0"/>
    <w:rsid w:val="00AB2A46"/>
    <w:rsid w:val="00AB30CC"/>
    <w:rsid w:val="00AB3246"/>
    <w:rsid w:val="00AB3E86"/>
    <w:rsid w:val="00AB4D2F"/>
    <w:rsid w:val="00AB50AE"/>
    <w:rsid w:val="00AB62B8"/>
    <w:rsid w:val="00AB63A8"/>
    <w:rsid w:val="00AB68DC"/>
    <w:rsid w:val="00AB6AB0"/>
    <w:rsid w:val="00AB7668"/>
    <w:rsid w:val="00AC2EFC"/>
    <w:rsid w:val="00AC5010"/>
    <w:rsid w:val="00AD03AF"/>
    <w:rsid w:val="00AD0BA2"/>
    <w:rsid w:val="00AD3671"/>
    <w:rsid w:val="00AD5858"/>
    <w:rsid w:val="00AE03E2"/>
    <w:rsid w:val="00AE11D8"/>
    <w:rsid w:val="00AE4A96"/>
    <w:rsid w:val="00AE7A7D"/>
    <w:rsid w:val="00AF09BF"/>
    <w:rsid w:val="00AF2E67"/>
    <w:rsid w:val="00AF5185"/>
    <w:rsid w:val="00AF67DD"/>
    <w:rsid w:val="00B00A0C"/>
    <w:rsid w:val="00B01DDA"/>
    <w:rsid w:val="00B102CA"/>
    <w:rsid w:val="00B10D17"/>
    <w:rsid w:val="00B1186C"/>
    <w:rsid w:val="00B121CA"/>
    <w:rsid w:val="00B12390"/>
    <w:rsid w:val="00B12E16"/>
    <w:rsid w:val="00B14C6B"/>
    <w:rsid w:val="00B1575F"/>
    <w:rsid w:val="00B1762E"/>
    <w:rsid w:val="00B17866"/>
    <w:rsid w:val="00B210D0"/>
    <w:rsid w:val="00B220E5"/>
    <w:rsid w:val="00B2448B"/>
    <w:rsid w:val="00B263B4"/>
    <w:rsid w:val="00B31744"/>
    <w:rsid w:val="00B319ED"/>
    <w:rsid w:val="00B33542"/>
    <w:rsid w:val="00B3476C"/>
    <w:rsid w:val="00B35C58"/>
    <w:rsid w:val="00B367D9"/>
    <w:rsid w:val="00B3773F"/>
    <w:rsid w:val="00B4016E"/>
    <w:rsid w:val="00B40225"/>
    <w:rsid w:val="00B403F3"/>
    <w:rsid w:val="00B40D98"/>
    <w:rsid w:val="00B41D57"/>
    <w:rsid w:val="00B426E9"/>
    <w:rsid w:val="00B4466F"/>
    <w:rsid w:val="00B456E8"/>
    <w:rsid w:val="00B475A2"/>
    <w:rsid w:val="00B5283D"/>
    <w:rsid w:val="00B5789D"/>
    <w:rsid w:val="00B60499"/>
    <w:rsid w:val="00B62C47"/>
    <w:rsid w:val="00B63058"/>
    <w:rsid w:val="00B6448B"/>
    <w:rsid w:val="00B646F9"/>
    <w:rsid w:val="00B65597"/>
    <w:rsid w:val="00B65FD7"/>
    <w:rsid w:val="00B76A3F"/>
    <w:rsid w:val="00B772C9"/>
    <w:rsid w:val="00B77FF1"/>
    <w:rsid w:val="00B80BE8"/>
    <w:rsid w:val="00B83707"/>
    <w:rsid w:val="00B83C3B"/>
    <w:rsid w:val="00B84E98"/>
    <w:rsid w:val="00B857E2"/>
    <w:rsid w:val="00B873B0"/>
    <w:rsid w:val="00B87728"/>
    <w:rsid w:val="00B917FB"/>
    <w:rsid w:val="00B92672"/>
    <w:rsid w:val="00B92B5B"/>
    <w:rsid w:val="00B93870"/>
    <w:rsid w:val="00BA057C"/>
    <w:rsid w:val="00BA0BE7"/>
    <w:rsid w:val="00BA1012"/>
    <w:rsid w:val="00BA1A5E"/>
    <w:rsid w:val="00BA22A8"/>
    <w:rsid w:val="00BA4048"/>
    <w:rsid w:val="00BA5F95"/>
    <w:rsid w:val="00BA6284"/>
    <w:rsid w:val="00BA6C06"/>
    <w:rsid w:val="00BA7265"/>
    <w:rsid w:val="00BB2389"/>
    <w:rsid w:val="00BB281B"/>
    <w:rsid w:val="00BB2D59"/>
    <w:rsid w:val="00BC06C3"/>
    <w:rsid w:val="00BC0EF2"/>
    <w:rsid w:val="00BC17DA"/>
    <w:rsid w:val="00BC2132"/>
    <w:rsid w:val="00BC3906"/>
    <w:rsid w:val="00BC3A37"/>
    <w:rsid w:val="00BC4F81"/>
    <w:rsid w:val="00BC58C6"/>
    <w:rsid w:val="00BC71B0"/>
    <w:rsid w:val="00BC71BA"/>
    <w:rsid w:val="00BD0761"/>
    <w:rsid w:val="00BD0C6E"/>
    <w:rsid w:val="00BD1FDE"/>
    <w:rsid w:val="00BD2049"/>
    <w:rsid w:val="00BD23AD"/>
    <w:rsid w:val="00BD2FB6"/>
    <w:rsid w:val="00BD3653"/>
    <w:rsid w:val="00BD3C80"/>
    <w:rsid w:val="00BD57CE"/>
    <w:rsid w:val="00BD6330"/>
    <w:rsid w:val="00BD66BB"/>
    <w:rsid w:val="00BE0B92"/>
    <w:rsid w:val="00BE1859"/>
    <w:rsid w:val="00BE2094"/>
    <w:rsid w:val="00BE2451"/>
    <w:rsid w:val="00BE3513"/>
    <w:rsid w:val="00BE5322"/>
    <w:rsid w:val="00BE6D61"/>
    <w:rsid w:val="00BE6EB5"/>
    <w:rsid w:val="00BE73F9"/>
    <w:rsid w:val="00BF024A"/>
    <w:rsid w:val="00BF0F5B"/>
    <w:rsid w:val="00BF17DF"/>
    <w:rsid w:val="00BF307C"/>
    <w:rsid w:val="00BF3829"/>
    <w:rsid w:val="00BF3A1D"/>
    <w:rsid w:val="00BF3B37"/>
    <w:rsid w:val="00BF47F5"/>
    <w:rsid w:val="00BF63BC"/>
    <w:rsid w:val="00BF6BD5"/>
    <w:rsid w:val="00C001C4"/>
    <w:rsid w:val="00C025D2"/>
    <w:rsid w:val="00C03DBC"/>
    <w:rsid w:val="00C044D4"/>
    <w:rsid w:val="00C04727"/>
    <w:rsid w:val="00C06444"/>
    <w:rsid w:val="00C06B02"/>
    <w:rsid w:val="00C11468"/>
    <w:rsid w:val="00C12174"/>
    <w:rsid w:val="00C1317F"/>
    <w:rsid w:val="00C133FF"/>
    <w:rsid w:val="00C1624A"/>
    <w:rsid w:val="00C16567"/>
    <w:rsid w:val="00C16E4C"/>
    <w:rsid w:val="00C17FB8"/>
    <w:rsid w:val="00C205DC"/>
    <w:rsid w:val="00C208CC"/>
    <w:rsid w:val="00C211AD"/>
    <w:rsid w:val="00C214F6"/>
    <w:rsid w:val="00C2263C"/>
    <w:rsid w:val="00C2538C"/>
    <w:rsid w:val="00C25EFF"/>
    <w:rsid w:val="00C304D5"/>
    <w:rsid w:val="00C30667"/>
    <w:rsid w:val="00C311DF"/>
    <w:rsid w:val="00C32E44"/>
    <w:rsid w:val="00C336E2"/>
    <w:rsid w:val="00C3404C"/>
    <w:rsid w:val="00C36392"/>
    <w:rsid w:val="00C36B24"/>
    <w:rsid w:val="00C4113B"/>
    <w:rsid w:val="00C42CFB"/>
    <w:rsid w:val="00C4372D"/>
    <w:rsid w:val="00C450BC"/>
    <w:rsid w:val="00C46070"/>
    <w:rsid w:val="00C51499"/>
    <w:rsid w:val="00C52D08"/>
    <w:rsid w:val="00C52DF7"/>
    <w:rsid w:val="00C534DC"/>
    <w:rsid w:val="00C56777"/>
    <w:rsid w:val="00C600A4"/>
    <w:rsid w:val="00C60226"/>
    <w:rsid w:val="00C6071E"/>
    <w:rsid w:val="00C61CCA"/>
    <w:rsid w:val="00C63D69"/>
    <w:rsid w:val="00C70047"/>
    <w:rsid w:val="00C7065D"/>
    <w:rsid w:val="00C7081D"/>
    <w:rsid w:val="00C709CD"/>
    <w:rsid w:val="00C72D4C"/>
    <w:rsid w:val="00C76320"/>
    <w:rsid w:val="00C80929"/>
    <w:rsid w:val="00C81F08"/>
    <w:rsid w:val="00C820AB"/>
    <w:rsid w:val="00C84C93"/>
    <w:rsid w:val="00C84D53"/>
    <w:rsid w:val="00C84F71"/>
    <w:rsid w:val="00C87884"/>
    <w:rsid w:val="00C91D8C"/>
    <w:rsid w:val="00C92FDD"/>
    <w:rsid w:val="00C933E6"/>
    <w:rsid w:val="00C93FC0"/>
    <w:rsid w:val="00C965C7"/>
    <w:rsid w:val="00CA1238"/>
    <w:rsid w:val="00CA12E4"/>
    <w:rsid w:val="00CA144C"/>
    <w:rsid w:val="00CA34D6"/>
    <w:rsid w:val="00CA4233"/>
    <w:rsid w:val="00CA4A6C"/>
    <w:rsid w:val="00CB2262"/>
    <w:rsid w:val="00CB4435"/>
    <w:rsid w:val="00CB4701"/>
    <w:rsid w:val="00CB5AD6"/>
    <w:rsid w:val="00CB627C"/>
    <w:rsid w:val="00CB679F"/>
    <w:rsid w:val="00CC092F"/>
    <w:rsid w:val="00CC3A4D"/>
    <w:rsid w:val="00CC5C69"/>
    <w:rsid w:val="00CC7E91"/>
    <w:rsid w:val="00CD066E"/>
    <w:rsid w:val="00CD2316"/>
    <w:rsid w:val="00CD4515"/>
    <w:rsid w:val="00CD4DFE"/>
    <w:rsid w:val="00CD53F2"/>
    <w:rsid w:val="00CE0EA2"/>
    <w:rsid w:val="00CE3229"/>
    <w:rsid w:val="00CE4016"/>
    <w:rsid w:val="00CE5118"/>
    <w:rsid w:val="00CF394C"/>
    <w:rsid w:val="00CF5F6C"/>
    <w:rsid w:val="00CF6151"/>
    <w:rsid w:val="00CF62E9"/>
    <w:rsid w:val="00D000CC"/>
    <w:rsid w:val="00D00E3B"/>
    <w:rsid w:val="00D02C94"/>
    <w:rsid w:val="00D03CD5"/>
    <w:rsid w:val="00D03F86"/>
    <w:rsid w:val="00D14CFC"/>
    <w:rsid w:val="00D1507F"/>
    <w:rsid w:val="00D178B3"/>
    <w:rsid w:val="00D1790C"/>
    <w:rsid w:val="00D20A90"/>
    <w:rsid w:val="00D24FBC"/>
    <w:rsid w:val="00D25518"/>
    <w:rsid w:val="00D328E3"/>
    <w:rsid w:val="00D3310E"/>
    <w:rsid w:val="00D33D43"/>
    <w:rsid w:val="00D36A86"/>
    <w:rsid w:val="00D37D53"/>
    <w:rsid w:val="00D42446"/>
    <w:rsid w:val="00D42820"/>
    <w:rsid w:val="00D44618"/>
    <w:rsid w:val="00D52867"/>
    <w:rsid w:val="00D52F6D"/>
    <w:rsid w:val="00D574BA"/>
    <w:rsid w:val="00D57584"/>
    <w:rsid w:val="00D61E25"/>
    <w:rsid w:val="00D64005"/>
    <w:rsid w:val="00D64BC3"/>
    <w:rsid w:val="00D6634E"/>
    <w:rsid w:val="00D664D8"/>
    <w:rsid w:val="00D67F62"/>
    <w:rsid w:val="00D70EE1"/>
    <w:rsid w:val="00D723B9"/>
    <w:rsid w:val="00D728E1"/>
    <w:rsid w:val="00D74B5C"/>
    <w:rsid w:val="00D77CF2"/>
    <w:rsid w:val="00D807B0"/>
    <w:rsid w:val="00D80FD2"/>
    <w:rsid w:val="00D8198F"/>
    <w:rsid w:val="00D87909"/>
    <w:rsid w:val="00D90485"/>
    <w:rsid w:val="00D90A1E"/>
    <w:rsid w:val="00D93E0F"/>
    <w:rsid w:val="00D96E5B"/>
    <w:rsid w:val="00DA3AB9"/>
    <w:rsid w:val="00DA4D01"/>
    <w:rsid w:val="00DB1E98"/>
    <w:rsid w:val="00DB4200"/>
    <w:rsid w:val="00DB5564"/>
    <w:rsid w:val="00DC31EB"/>
    <w:rsid w:val="00DC4354"/>
    <w:rsid w:val="00DC5202"/>
    <w:rsid w:val="00DC67B3"/>
    <w:rsid w:val="00DC7484"/>
    <w:rsid w:val="00DD02BC"/>
    <w:rsid w:val="00DD04EC"/>
    <w:rsid w:val="00DD2106"/>
    <w:rsid w:val="00DD2C7D"/>
    <w:rsid w:val="00DD4A40"/>
    <w:rsid w:val="00DD5D84"/>
    <w:rsid w:val="00DD5DC5"/>
    <w:rsid w:val="00DD6740"/>
    <w:rsid w:val="00DD6E85"/>
    <w:rsid w:val="00DD6F64"/>
    <w:rsid w:val="00DD7CC3"/>
    <w:rsid w:val="00DE04A8"/>
    <w:rsid w:val="00DE1BAD"/>
    <w:rsid w:val="00DE3326"/>
    <w:rsid w:val="00DE3B59"/>
    <w:rsid w:val="00DE4406"/>
    <w:rsid w:val="00DE5D3E"/>
    <w:rsid w:val="00DE65D1"/>
    <w:rsid w:val="00DE7BA4"/>
    <w:rsid w:val="00DF0ACF"/>
    <w:rsid w:val="00DF16F2"/>
    <w:rsid w:val="00DF1BF6"/>
    <w:rsid w:val="00DF2E01"/>
    <w:rsid w:val="00DF3703"/>
    <w:rsid w:val="00DF50FE"/>
    <w:rsid w:val="00DF7152"/>
    <w:rsid w:val="00DF7A18"/>
    <w:rsid w:val="00E020A4"/>
    <w:rsid w:val="00E02891"/>
    <w:rsid w:val="00E05107"/>
    <w:rsid w:val="00E059BF"/>
    <w:rsid w:val="00E072C5"/>
    <w:rsid w:val="00E1122A"/>
    <w:rsid w:val="00E11D02"/>
    <w:rsid w:val="00E15975"/>
    <w:rsid w:val="00E17C8B"/>
    <w:rsid w:val="00E218DC"/>
    <w:rsid w:val="00E247A7"/>
    <w:rsid w:val="00E26484"/>
    <w:rsid w:val="00E27021"/>
    <w:rsid w:val="00E30307"/>
    <w:rsid w:val="00E369A4"/>
    <w:rsid w:val="00E37015"/>
    <w:rsid w:val="00E3778A"/>
    <w:rsid w:val="00E40305"/>
    <w:rsid w:val="00E43523"/>
    <w:rsid w:val="00E442C6"/>
    <w:rsid w:val="00E44692"/>
    <w:rsid w:val="00E447A3"/>
    <w:rsid w:val="00E449B5"/>
    <w:rsid w:val="00E453DD"/>
    <w:rsid w:val="00E469C9"/>
    <w:rsid w:val="00E50659"/>
    <w:rsid w:val="00E50668"/>
    <w:rsid w:val="00E538C8"/>
    <w:rsid w:val="00E5394D"/>
    <w:rsid w:val="00E57086"/>
    <w:rsid w:val="00E57390"/>
    <w:rsid w:val="00E60507"/>
    <w:rsid w:val="00E6146C"/>
    <w:rsid w:val="00E6283B"/>
    <w:rsid w:val="00E629EF"/>
    <w:rsid w:val="00E644E2"/>
    <w:rsid w:val="00E655DD"/>
    <w:rsid w:val="00E66694"/>
    <w:rsid w:val="00E707AF"/>
    <w:rsid w:val="00E7252F"/>
    <w:rsid w:val="00E81B72"/>
    <w:rsid w:val="00E8214C"/>
    <w:rsid w:val="00E82629"/>
    <w:rsid w:val="00E82B4B"/>
    <w:rsid w:val="00E82E73"/>
    <w:rsid w:val="00E872DA"/>
    <w:rsid w:val="00E92621"/>
    <w:rsid w:val="00E9268D"/>
    <w:rsid w:val="00E9275D"/>
    <w:rsid w:val="00E94A2C"/>
    <w:rsid w:val="00E95969"/>
    <w:rsid w:val="00E9695A"/>
    <w:rsid w:val="00EA097D"/>
    <w:rsid w:val="00EA1650"/>
    <w:rsid w:val="00EA1978"/>
    <w:rsid w:val="00EA1D27"/>
    <w:rsid w:val="00EA1DAD"/>
    <w:rsid w:val="00EA2C85"/>
    <w:rsid w:val="00EA319E"/>
    <w:rsid w:val="00EA480D"/>
    <w:rsid w:val="00EA4B2A"/>
    <w:rsid w:val="00EA6956"/>
    <w:rsid w:val="00EA7E67"/>
    <w:rsid w:val="00EB1827"/>
    <w:rsid w:val="00EB2F18"/>
    <w:rsid w:val="00EB6A35"/>
    <w:rsid w:val="00EB6CFA"/>
    <w:rsid w:val="00EB6DC6"/>
    <w:rsid w:val="00EC097B"/>
    <w:rsid w:val="00EC1EA5"/>
    <w:rsid w:val="00EC2273"/>
    <w:rsid w:val="00EC27D9"/>
    <w:rsid w:val="00EC3465"/>
    <w:rsid w:val="00EC416E"/>
    <w:rsid w:val="00EC63EC"/>
    <w:rsid w:val="00ED157D"/>
    <w:rsid w:val="00ED160D"/>
    <w:rsid w:val="00ED1A7F"/>
    <w:rsid w:val="00ED2162"/>
    <w:rsid w:val="00ED40F2"/>
    <w:rsid w:val="00ED6D18"/>
    <w:rsid w:val="00EE1E9B"/>
    <w:rsid w:val="00EE5F6A"/>
    <w:rsid w:val="00EE7AFE"/>
    <w:rsid w:val="00EF00B5"/>
    <w:rsid w:val="00EF031E"/>
    <w:rsid w:val="00EF13C8"/>
    <w:rsid w:val="00EF5179"/>
    <w:rsid w:val="00EF57FE"/>
    <w:rsid w:val="00EF59F8"/>
    <w:rsid w:val="00EF6640"/>
    <w:rsid w:val="00EF6F83"/>
    <w:rsid w:val="00EF7381"/>
    <w:rsid w:val="00EF7928"/>
    <w:rsid w:val="00EF7930"/>
    <w:rsid w:val="00F00F1C"/>
    <w:rsid w:val="00F02384"/>
    <w:rsid w:val="00F064DB"/>
    <w:rsid w:val="00F07931"/>
    <w:rsid w:val="00F07EFD"/>
    <w:rsid w:val="00F07FE2"/>
    <w:rsid w:val="00F10947"/>
    <w:rsid w:val="00F12A67"/>
    <w:rsid w:val="00F13327"/>
    <w:rsid w:val="00F13B73"/>
    <w:rsid w:val="00F1560D"/>
    <w:rsid w:val="00F170B1"/>
    <w:rsid w:val="00F20F68"/>
    <w:rsid w:val="00F22818"/>
    <w:rsid w:val="00F233E6"/>
    <w:rsid w:val="00F245CA"/>
    <w:rsid w:val="00F25AA2"/>
    <w:rsid w:val="00F26F2A"/>
    <w:rsid w:val="00F31486"/>
    <w:rsid w:val="00F317B4"/>
    <w:rsid w:val="00F31CD7"/>
    <w:rsid w:val="00F34145"/>
    <w:rsid w:val="00F3579E"/>
    <w:rsid w:val="00F35C4F"/>
    <w:rsid w:val="00F36548"/>
    <w:rsid w:val="00F37635"/>
    <w:rsid w:val="00F378F4"/>
    <w:rsid w:val="00F37CBE"/>
    <w:rsid w:val="00F412FF"/>
    <w:rsid w:val="00F44811"/>
    <w:rsid w:val="00F45C5C"/>
    <w:rsid w:val="00F462AD"/>
    <w:rsid w:val="00F50C74"/>
    <w:rsid w:val="00F5300B"/>
    <w:rsid w:val="00F53408"/>
    <w:rsid w:val="00F53635"/>
    <w:rsid w:val="00F545F5"/>
    <w:rsid w:val="00F54A78"/>
    <w:rsid w:val="00F54A7C"/>
    <w:rsid w:val="00F5625C"/>
    <w:rsid w:val="00F60CB2"/>
    <w:rsid w:val="00F62181"/>
    <w:rsid w:val="00F63D83"/>
    <w:rsid w:val="00F701CC"/>
    <w:rsid w:val="00F73EA8"/>
    <w:rsid w:val="00F74B44"/>
    <w:rsid w:val="00F77B0D"/>
    <w:rsid w:val="00F77E8B"/>
    <w:rsid w:val="00F80831"/>
    <w:rsid w:val="00F80BA2"/>
    <w:rsid w:val="00F81544"/>
    <w:rsid w:val="00F82431"/>
    <w:rsid w:val="00F82864"/>
    <w:rsid w:val="00F82F2A"/>
    <w:rsid w:val="00F85294"/>
    <w:rsid w:val="00F85528"/>
    <w:rsid w:val="00F92852"/>
    <w:rsid w:val="00F9355F"/>
    <w:rsid w:val="00F9547E"/>
    <w:rsid w:val="00F95823"/>
    <w:rsid w:val="00F9626C"/>
    <w:rsid w:val="00F9688D"/>
    <w:rsid w:val="00FA1703"/>
    <w:rsid w:val="00FA19A9"/>
    <w:rsid w:val="00FA2D2F"/>
    <w:rsid w:val="00FA4982"/>
    <w:rsid w:val="00FA7141"/>
    <w:rsid w:val="00FB2277"/>
    <w:rsid w:val="00FC4459"/>
    <w:rsid w:val="00FC4FBF"/>
    <w:rsid w:val="00FC716D"/>
    <w:rsid w:val="00FC7481"/>
    <w:rsid w:val="00FC7499"/>
    <w:rsid w:val="00FD0A73"/>
    <w:rsid w:val="00FD2E74"/>
    <w:rsid w:val="00FD37AC"/>
    <w:rsid w:val="00FD46C0"/>
    <w:rsid w:val="00FD65C2"/>
    <w:rsid w:val="00FD6624"/>
    <w:rsid w:val="00FE14F1"/>
    <w:rsid w:val="00FE14FD"/>
    <w:rsid w:val="00FE17C8"/>
    <w:rsid w:val="00FE201F"/>
    <w:rsid w:val="00FE3F04"/>
    <w:rsid w:val="00FE4C13"/>
    <w:rsid w:val="00FE519B"/>
    <w:rsid w:val="00FE5D8B"/>
    <w:rsid w:val="00FE5DD9"/>
    <w:rsid w:val="00FE607E"/>
    <w:rsid w:val="00FE751C"/>
    <w:rsid w:val="00FF3093"/>
    <w:rsid w:val="00FF3309"/>
    <w:rsid w:val="00FF4094"/>
    <w:rsid w:val="00FF473F"/>
    <w:rsid w:val="00FF6714"/>
    <w:rsid w:val="00FF698E"/>
    <w:rsid w:val="00FF72B1"/>
    <w:rsid w:val="01340BA1"/>
    <w:rsid w:val="01AE3424"/>
    <w:rsid w:val="021486DE"/>
    <w:rsid w:val="02FCE0E8"/>
    <w:rsid w:val="03D6C4DE"/>
    <w:rsid w:val="03DC435A"/>
    <w:rsid w:val="0438132A"/>
    <w:rsid w:val="055F7C74"/>
    <w:rsid w:val="058CB44B"/>
    <w:rsid w:val="0644FBE3"/>
    <w:rsid w:val="06737F03"/>
    <w:rsid w:val="06759306"/>
    <w:rsid w:val="06CAC613"/>
    <w:rsid w:val="085DF7C2"/>
    <w:rsid w:val="0A2482E2"/>
    <w:rsid w:val="0A8D75A3"/>
    <w:rsid w:val="0B05B21E"/>
    <w:rsid w:val="0DCC8706"/>
    <w:rsid w:val="0E537CF5"/>
    <w:rsid w:val="0F2FF7AC"/>
    <w:rsid w:val="0F4FCB7E"/>
    <w:rsid w:val="103196B1"/>
    <w:rsid w:val="10A126D2"/>
    <w:rsid w:val="1122A192"/>
    <w:rsid w:val="118A6EEF"/>
    <w:rsid w:val="11EF2B57"/>
    <w:rsid w:val="1220293F"/>
    <w:rsid w:val="12E8B16D"/>
    <w:rsid w:val="137C7903"/>
    <w:rsid w:val="14E20E3E"/>
    <w:rsid w:val="14EA7498"/>
    <w:rsid w:val="15E7B457"/>
    <w:rsid w:val="16030675"/>
    <w:rsid w:val="160A2B46"/>
    <w:rsid w:val="16394A11"/>
    <w:rsid w:val="16835A25"/>
    <w:rsid w:val="16C0C5B6"/>
    <w:rsid w:val="1788C657"/>
    <w:rsid w:val="18B4C3EB"/>
    <w:rsid w:val="19981223"/>
    <w:rsid w:val="1AAABEBA"/>
    <w:rsid w:val="1B524690"/>
    <w:rsid w:val="1B67D212"/>
    <w:rsid w:val="1B794C74"/>
    <w:rsid w:val="1B90C7CE"/>
    <w:rsid w:val="1B993222"/>
    <w:rsid w:val="1BF0FF5A"/>
    <w:rsid w:val="1C649031"/>
    <w:rsid w:val="1CFA3E9D"/>
    <w:rsid w:val="1D22DF14"/>
    <w:rsid w:val="1EBD3E33"/>
    <w:rsid w:val="1EF06F97"/>
    <w:rsid w:val="1F576A41"/>
    <w:rsid w:val="20F70716"/>
    <w:rsid w:val="210EC0BD"/>
    <w:rsid w:val="212182AC"/>
    <w:rsid w:val="22033CFC"/>
    <w:rsid w:val="22B44554"/>
    <w:rsid w:val="22DD658F"/>
    <w:rsid w:val="23EAB933"/>
    <w:rsid w:val="24E955AC"/>
    <w:rsid w:val="250950BB"/>
    <w:rsid w:val="257088B3"/>
    <w:rsid w:val="2581AD01"/>
    <w:rsid w:val="25954AA8"/>
    <w:rsid w:val="25C06970"/>
    <w:rsid w:val="2731448E"/>
    <w:rsid w:val="27675C5D"/>
    <w:rsid w:val="29D38572"/>
    <w:rsid w:val="2A68813F"/>
    <w:rsid w:val="2B080959"/>
    <w:rsid w:val="2B3AEDE8"/>
    <w:rsid w:val="2B5A5C6A"/>
    <w:rsid w:val="2D5BA425"/>
    <w:rsid w:val="2DAC74C4"/>
    <w:rsid w:val="2F9152FA"/>
    <w:rsid w:val="300C1825"/>
    <w:rsid w:val="31078FC1"/>
    <w:rsid w:val="31805BD3"/>
    <w:rsid w:val="319F6CC4"/>
    <w:rsid w:val="31A00D10"/>
    <w:rsid w:val="321FB0C8"/>
    <w:rsid w:val="3282D2C0"/>
    <w:rsid w:val="3296335E"/>
    <w:rsid w:val="331BF1DA"/>
    <w:rsid w:val="3399DDF5"/>
    <w:rsid w:val="343DA645"/>
    <w:rsid w:val="344EA575"/>
    <w:rsid w:val="35BB8231"/>
    <w:rsid w:val="35C4D3C4"/>
    <w:rsid w:val="35E9C082"/>
    <w:rsid w:val="3642F33A"/>
    <w:rsid w:val="3759EE19"/>
    <w:rsid w:val="375B01B0"/>
    <w:rsid w:val="376B0B91"/>
    <w:rsid w:val="38D11C2D"/>
    <w:rsid w:val="397C37D7"/>
    <w:rsid w:val="39AE5B8B"/>
    <w:rsid w:val="3B6AD004"/>
    <w:rsid w:val="3B745FCB"/>
    <w:rsid w:val="3CC9E691"/>
    <w:rsid w:val="3D0FB39D"/>
    <w:rsid w:val="3DAE98B2"/>
    <w:rsid w:val="3E67437B"/>
    <w:rsid w:val="3E933C47"/>
    <w:rsid w:val="3EFD5A21"/>
    <w:rsid w:val="3F29AB85"/>
    <w:rsid w:val="40A21A26"/>
    <w:rsid w:val="4175E65D"/>
    <w:rsid w:val="42093F49"/>
    <w:rsid w:val="432CD1CE"/>
    <w:rsid w:val="436EE770"/>
    <w:rsid w:val="4427A434"/>
    <w:rsid w:val="449CEB5F"/>
    <w:rsid w:val="44CA7B00"/>
    <w:rsid w:val="452BFE10"/>
    <w:rsid w:val="45AFF1D7"/>
    <w:rsid w:val="46188C2B"/>
    <w:rsid w:val="4674951E"/>
    <w:rsid w:val="46879FDF"/>
    <w:rsid w:val="4704F457"/>
    <w:rsid w:val="486130C4"/>
    <w:rsid w:val="48921EAE"/>
    <w:rsid w:val="48BCB1F5"/>
    <w:rsid w:val="48F019F5"/>
    <w:rsid w:val="48FE3C7D"/>
    <w:rsid w:val="49232542"/>
    <w:rsid w:val="493F1C6F"/>
    <w:rsid w:val="4A863316"/>
    <w:rsid w:val="4D574819"/>
    <w:rsid w:val="4D868428"/>
    <w:rsid w:val="4FC9939F"/>
    <w:rsid w:val="4FD22448"/>
    <w:rsid w:val="50175194"/>
    <w:rsid w:val="50919FF2"/>
    <w:rsid w:val="510F7DDD"/>
    <w:rsid w:val="514B81E0"/>
    <w:rsid w:val="52101708"/>
    <w:rsid w:val="52133F35"/>
    <w:rsid w:val="53730251"/>
    <w:rsid w:val="53AB084C"/>
    <w:rsid w:val="53CAB5C7"/>
    <w:rsid w:val="54217400"/>
    <w:rsid w:val="542DD184"/>
    <w:rsid w:val="544FDEB6"/>
    <w:rsid w:val="5486A8E9"/>
    <w:rsid w:val="54C88BAD"/>
    <w:rsid w:val="55AC0B47"/>
    <w:rsid w:val="55FE2FCC"/>
    <w:rsid w:val="56ABF5A1"/>
    <w:rsid w:val="56ADA179"/>
    <w:rsid w:val="57052533"/>
    <w:rsid w:val="57121E2F"/>
    <w:rsid w:val="594748A5"/>
    <w:rsid w:val="599C0083"/>
    <w:rsid w:val="59A5971E"/>
    <w:rsid w:val="59EB9D2B"/>
    <w:rsid w:val="5C015A41"/>
    <w:rsid w:val="5CB51E31"/>
    <w:rsid w:val="5D1625AB"/>
    <w:rsid w:val="5D61AE34"/>
    <w:rsid w:val="5EFB6A0A"/>
    <w:rsid w:val="5F1180CF"/>
    <w:rsid w:val="60139106"/>
    <w:rsid w:val="60B3CD15"/>
    <w:rsid w:val="60B5DEAE"/>
    <w:rsid w:val="60F72245"/>
    <w:rsid w:val="616B9690"/>
    <w:rsid w:val="61BCE6A8"/>
    <w:rsid w:val="62E620E9"/>
    <w:rsid w:val="630E1CD6"/>
    <w:rsid w:val="63205A37"/>
    <w:rsid w:val="636626F1"/>
    <w:rsid w:val="654BB9B4"/>
    <w:rsid w:val="655E97F3"/>
    <w:rsid w:val="656BBC14"/>
    <w:rsid w:val="6574A31B"/>
    <w:rsid w:val="65B7020E"/>
    <w:rsid w:val="664A3852"/>
    <w:rsid w:val="67B89F41"/>
    <w:rsid w:val="68852D4B"/>
    <w:rsid w:val="68C65797"/>
    <w:rsid w:val="68D50CF3"/>
    <w:rsid w:val="68F42CA4"/>
    <w:rsid w:val="69368CAE"/>
    <w:rsid w:val="69E846D1"/>
    <w:rsid w:val="6A42F196"/>
    <w:rsid w:val="6CF68BFC"/>
    <w:rsid w:val="6D1BFAB2"/>
    <w:rsid w:val="6D6DC21C"/>
    <w:rsid w:val="6D9A69EF"/>
    <w:rsid w:val="6EA735FE"/>
    <w:rsid w:val="6EB8C29C"/>
    <w:rsid w:val="6F8DD1B1"/>
    <w:rsid w:val="6FA17060"/>
    <w:rsid w:val="6FB4582C"/>
    <w:rsid w:val="6FCA612C"/>
    <w:rsid w:val="6FCE760E"/>
    <w:rsid w:val="7069366C"/>
    <w:rsid w:val="70CEE761"/>
    <w:rsid w:val="718079A2"/>
    <w:rsid w:val="71C24798"/>
    <w:rsid w:val="72AEF7A9"/>
    <w:rsid w:val="72D2F816"/>
    <w:rsid w:val="74889D9A"/>
    <w:rsid w:val="7501A183"/>
    <w:rsid w:val="7876291E"/>
    <w:rsid w:val="79304D8C"/>
    <w:rsid w:val="79BCA083"/>
    <w:rsid w:val="79FC5CE5"/>
    <w:rsid w:val="7AA66FAA"/>
    <w:rsid w:val="7AF69BF9"/>
    <w:rsid w:val="7B24B2B6"/>
    <w:rsid w:val="7BC302FB"/>
    <w:rsid w:val="7C70B01B"/>
    <w:rsid w:val="7D2D43B2"/>
    <w:rsid w:val="7D401961"/>
    <w:rsid w:val="7DB49CA3"/>
    <w:rsid w:val="7E201739"/>
    <w:rsid w:val="7E38FD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0265"/>
  <w15:chartTrackingRefBased/>
  <w15:docId w15:val="{EE32C5E8-8EAA-4265-B7DE-275A4DCA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EF7928"/>
  </w:style>
  <w:style w:type="paragraph" w:styleId="Heading1">
    <w:name w:val="heading 1"/>
    <w:basedOn w:val="Normal"/>
    <w:next w:val="Normal"/>
    <w:link w:val="Heading1Char"/>
    <w:uiPriority w:val="9"/>
    <w:qFormat/>
    <w:rsid w:val="00DF16F2"/>
    <w:pPr>
      <w:contextualSpacing/>
      <w:outlineLvl w:val="0"/>
    </w:pPr>
    <w:rPr>
      <w:sz w:val="40"/>
      <w:szCs w:val="40"/>
    </w:rPr>
  </w:style>
  <w:style w:type="paragraph" w:styleId="Heading2">
    <w:name w:val="heading 2"/>
    <w:basedOn w:val="Normal"/>
    <w:next w:val="Normal"/>
    <w:link w:val="Heading2Char"/>
    <w:uiPriority w:val="9"/>
    <w:unhideWhenUsed/>
    <w:qFormat/>
    <w:rsid w:val="00DF16F2"/>
    <w:pPr>
      <w:spacing w:line="240" w:lineRule="auto"/>
      <w:contextualSpacing/>
      <w:outlineLvl w:val="1"/>
    </w:pPr>
    <w:rPr>
      <w:sz w:val="36"/>
      <w:szCs w:val="36"/>
    </w:rPr>
  </w:style>
  <w:style w:type="paragraph" w:styleId="Heading3">
    <w:name w:val="heading 3"/>
    <w:basedOn w:val="Normal"/>
    <w:next w:val="Normal"/>
    <w:link w:val="Heading3Char"/>
    <w:uiPriority w:val="9"/>
    <w:unhideWhenUsed/>
    <w:qFormat/>
    <w:rsid w:val="00DF16F2"/>
    <w:pPr>
      <w:spacing w:line="240" w:lineRule="auto"/>
      <w:contextualSpacing/>
      <w:outlineLvl w:val="2"/>
    </w:pPr>
    <w:rPr>
      <w:b/>
      <w:color w:val="0070C0"/>
      <w:sz w:val="28"/>
      <w:szCs w:val="28"/>
    </w:rPr>
  </w:style>
  <w:style w:type="paragraph" w:styleId="Heading4">
    <w:name w:val="heading 4"/>
    <w:basedOn w:val="Normal"/>
    <w:next w:val="Normal"/>
    <w:link w:val="Heading4Char"/>
    <w:uiPriority w:val="9"/>
    <w:unhideWhenUsed/>
    <w:qFormat/>
    <w:rsid w:val="00DF16F2"/>
    <w:pPr>
      <w:spacing w:line="240" w:lineRule="auto"/>
      <w:contextualSpacing/>
      <w:outlineLvl w:val="3"/>
    </w:pPr>
    <w:rPr>
      <w:b/>
    </w:rPr>
  </w:style>
  <w:style w:type="paragraph" w:styleId="Heading5">
    <w:name w:val="heading 5"/>
    <w:basedOn w:val="Heading4"/>
    <w:next w:val="Normal"/>
    <w:link w:val="Heading5Char"/>
    <w:uiPriority w:val="9"/>
    <w:unhideWhenUsed/>
    <w:qFormat/>
    <w:rsid w:val="00867306"/>
    <w:pPr>
      <w:outlineLvl w:val="4"/>
    </w:pPr>
    <w:rPr>
      <w:b w:val="0"/>
      <w:b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C94"/>
    <w:pPr>
      <w:ind w:left="720"/>
      <w:contextualSpacing/>
    </w:pPr>
  </w:style>
  <w:style w:type="table" w:styleId="TableGrid">
    <w:name w:val="Table Grid"/>
    <w:basedOn w:val="TableNormal"/>
    <w:uiPriority w:val="39"/>
    <w:rsid w:val="00DC43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3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354"/>
    <w:rPr>
      <w:rFonts w:ascii="Segoe UI" w:hAnsi="Segoe UI" w:cs="Segoe UI"/>
      <w:sz w:val="18"/>
      <w:szCs w:val="18"/>
    </w:rPr>
  </w:style>
  <w:style w:type="character" w:styleId="PlaceholderText">
    <w:name w:val="Placeholder Text"/>
    <w:basedOn w:val="DefaultParagraphFont"/>
    <w:uiPriority w:val="99"/>
    <w:semiHidden/>
    <w:rsid w:val="00856678"/>
    <w:rPr>
      <w:color w:val="808080"/>
    </w:rPr>
  </w:style>
  <w:style w:type="character" w:styleId="CommentReference">
    <w:name w:val="annotation reference"/>
    <w:basedOn w:val="DefaultParagraphFont"/>
    <w:uiPriority w:val="99"/>
    <w:semiHidden/>
    <w:unhideWhenUsed/>
    <w:rsid w:val="005713E3"/>
    <w:rPr>
      <w:sz w:val="16"/>
      <w:szCs w:val="16"/>
    </w:rPr>
  </w:style>
  <w:style w:type="paragraph" w:styleId="CommentText">
    <w:name w:val="annotation text"/>
    <w:basedOn w:val="Normal"/>
    <w:link w:val="CommentTextChar"/>
    <w:uiPriority w:val="99"/>
    <w:unhideWhenUsed/>
    <w:rsid w:val="005713E3"/>
    <w:pPr>
      <w:spacing w:line="240" w:lineRule="auto"/>
    </w:pPr>
    <w:rPr>
      <w:sz w:val="20"/>
      <w:szCs w:val="20"/>
    </w:rPr>
  </w:style>
  <w:style w:type="character" w:customStyle="1" w:styleId="CommentTextChar">
    <w:name w:val="Comment Text Char"/>
    <w:basedOn w:val="DefaultParagraphFont"/>
    <w:link w:val="CommentText"/>
    <w:uiPriority w:val="99"/>
    <w:rsid w:val="005713E3"/>
    <w:rPr>
      <w:sz w:val="20"/>
      <w:szCs w:val="20"/>
    </w:rPr>
  </w:style>
  <w:style w:type="paragraph" w:styleId="CommentSubject">
    <w:name w:val="annotation subject"/>
    <w:basedOn w:val="CommentText"/>
    <w:next w:val="CommentText"/>
    <w:link w:val="CommentSubjectChar"/>
    <w:uiPriority w:val="99"/>
    <w:semiHidden/>
    <w:unhideWhenUsed/>
    <w:rsid w:val="005713E3"/>
    <w:rPr>
      <w:b/>
      <w:bCs/>
    </w:rPr>
  </w:style>
  <w:style w:type="character" w:customStyle="1" w:styleId="CommentSubjectChar">
    <w:name w:val="Comment Subject Char"/>
    <w:basedOn w:val="CommentTextChar"/>
    <w:link w:val="CommentSubject"/>
    <w:uiPriority w:val="99"/>
    <w:semiHidden/>
    <w:rsid w:val="005713E3"/>
    <w:rPr>
      <w:b/>
      <w:bCs/>
      <w:sz w:val="20"/>
      <w:szCs w:val="20"/>
    </w:rPr>
  </w:style>
  <w:style w:type="character" w:styleId="Hyperlink">
    <w:name w:val="Hyperlink"/>
    <w:basedOn w:val="DefaultParagraphFont"/>
    <w:uiPriority w:val="99"/>
    <w:unhideWhenUsed/>
    <w:rsid w:val="000B2DE5"/>
    <w:rPr>
      <w:color w:val="0563C1" w:themeColor="hyperlink"/>
      <w:u w:val="single"/>
    </w:rPr>
  </w:style>
  <w:style w:type="character" w:styleId="FollowedHyperlink">
    <w:name w:val="FollowedHyperlink"/>
    <w:basedOn w:val="DefaultParagraphFont"/>
    <w:uiPriority w:val="99"/>
    <w:semiHidden/>
    <w:unhideWhenUsed/>
    <w:rsid w:val="00452FCF"/>
    <w:rPr>
      <w:color w:val="954F72" w:themeColor="followedHyperlink"/>
      <w:u w:val="single"/>
    </w:rPr>
  </w:style>
  <w:style w:type="character" w:customStyle="1" w:styleId="Heading1Char">
    <w:name w:val="Heading 1 Char"/>
    <w:basedOn w:val="DefaultParagraphFont"/>
    <w:link w:val="Heading1"/>
    <w:uiPriority w:val="9"/>
    <w:rsid w:val="00DF16F2"/>
    <w:rPr>
      <w:sz w:val="40"/>
      <w:szCs w:val="40"/>
    </w:rPr>
  </w:style>
  <w:style w:type="character" w:customStyle="1" w:styleId="Heading2Char">
    <w:name w:val="Heading 2 Char"/>
    <w:basedOn w:val="DefaultParagraphFont"/>
    <w:link w:val="Heading2"/>
    <w:uiPriority w:val="9"/>
    <w:rsid w:val="00DF16F2"/>
    <w:rPr>
      <w:sz w:val="36"/>
      <w:szCs w:val="36"/>
    </w:rPr>
  </w:style>
  <w:style w:type="character" w:customStyle="1" w:styleId="Heading3Char">
    <w:name w:val="Heading 3 Char"/>
    <w:basedOn w:val="DefaultParagraphFont"/>
    <w:link w:val="Heading3"/>
    <w:uiPriority w:val="9"/>
    <w:rsid w:val="00DF16F2"/>
    <w:rPr>
      <w:b/>
      <w:color w:val="0070C0"/>
      <w:sz w:val="28"/>
      <w:szCs w:val="28"/>
    </w:rPr>
  </w:style>
  <w:style w:type="character" w:customStyle="1" w:styleId="Heading4Char">
    <w:name w:val="Heading 4 Char"/>
    <w:basedOn w:val="DefaultParagraphFont"/>
    <w:link w:val="Heading4"/>
    <w:uiPriority w:val="9"/>
    <w:rsid w:val="00DF16F2"/>
    <w:rPr>
      <w:b/>
    </w:rPr>
  </w:style>
  <w:style w:type="character" w:customStyle="1" w:styleId="Heading5Char">
    <w:name w:val="Heading 5 Char"/>
    <w:basedOn w:val="DefaultParagraphFont"/>
    <w:link w:val="Heading5"/>
    <w:uiPriority w:val="9"/>
    <w:rsid w:val="00867306"/>
    <w:rPr>
      <w:bCs/>
      <w:color w:val="1F4E79" w:themeColor="accent1" w:themeShade="80"/>
    </w:rPr>
  </w:style>
  <w:style w:type="character" w:styleId="UnresolvedMention">
    <w:name w:val="Unresolved Mention"/>
    <w:basedOn w:val="DefaultParagraphFont"/>
    <w:uiPriority w:val="99"/>
    <w:semiHidden/>
    <w:unhideWhenUsed/>
    <w:rsid w:val="004F31D8"/>
    <w:rPr>
      <w:color w:val="605E5C"/>
      <w:shd w:val="clear" w:color="auto" w:fill="E1DFDD"/>
    </w:rPr>
  </w:style>
  <w:style w:type="paragraph" w:styleId="NoSpacing">
    <w:name w:val="No Spacing"/>
    <w:uiPriority w:val="1"/>
    <w:qFormat/>
    <w:rsid w:val="00EF7928"/>
    <w:pPr>
      <w:spacing w:line="240" w:lineRule="auto"/>
    </w:pPr>
  </w:style>
  <w:style w:type="paragraph" w:styleId="Header">
    <w:name w:val="header"/>
    <w:basedOn w:val="Normal"/>
    <w:link w:val="HeaderChar"/>
    <w:uiPriority w:val="99"/>
    <w:unhideWhenUsed/>
    <w:rsid w:val="00FF4094"/>
    <w:pPr>
      <w:tabs>
        <w:tab w:val="center" w:pos="4680"/>
        <w:tab w:val="right" w:pos="9360"/>
      </w:tabs>
      <w:spacing w:line="240" w:lineRule="auto"/>
    </w:pPr>
  </w:style>
  <w:style w:type="character" w:customStyle="1" w:styleId="HeaderChar">
    <w:name w:val="Header Char"/>
    <w:basedOn w:val="DefaultParagraphFont"/>
    <w:link w:val="Header"/>
    <w:uiPriority w:val="99"/>
    <w:rsid w:val="00FF4094"/>
  </w:style>
  <w:style w:type="paragraph" w:styleId="Footer">
    <w:name w:val="footer"/>
    <w:basedOn w:val="Normal"/>
    <w:link w:val="FooterChar"/>
    <w:uiPriority w:val="99"/>
    <w:unhideWhenUsed/>
    <w:rsid w:val="00FF4094"/>
    <w:pPr>
      <w:tabs>
        <w:tab w:val="center" w:pos="4680"/>
        <w:tab w:val="right" w:pos="9360"/>
      </w:tabs>
      <w:spacing w:line="240" w:lineRule="auto"/>
    </w:pPr>
  </w:style>
  <w:style w:type="character" w:customStyle="1" w:styleId="FooterChar">
    <w:name w:val="Footer Char"/>
    <w:basedOn w:val="DefaultParagraphFont"/>
    <w:link w:val="Footer"/>
    <w:uiPriority w:val="99"/>
    <w:rsid w:val="00FF4094"/>
  </w:style>
  <w:style w:type="paragraph" w:styleId="Revision">
    <w:name w:val="Revision"/>
    <w:hidden/>
    <w:uiPriority w:val="99"/>
    <w:semiHidden/>
    <w:rsid w:val="00785DC9"/>
    <w:pPr>
      <w:spacing w:line="240" w:lineRule="auto"/>
    </w:pPr>
  </w:style>
  <w:style w:type="paragraph" w:styleId="NormalWeb">
    <w:name w:val="Normal (Web)"/>
    <w:basedOn w:val="Normal"/>
    <w:uiPriority w:val="99"/>
    <w:unhideWhenUsed/>
    <w:rsid w:val="001A49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9DD"/>
    <w:rPr>
      <w:b/>
      <w:bCs/>
    </w:rPr>
  </w:style>
  <w:style w:type="character" w:customStyle="1" w:styleId="katex-mathml">
    <w:name w:val="katex-mathml"/>
    <w:basedOn w:val="DefaultParagraphFont"/>
    <w:rsid w:val="001A49DD"/>
  </w:style>
  <w:style w:type="character" w:customStyle="1" w:styleId="mord">
    <w:name w:val="mord"/>
    <w:basedOn w:val="DefaultParagraphFont"/>
    <w:rsid w:val="001A49DD"/>
  </w:style>
  <w:style w:type="character" w:customStyle="1" w:styleId="mpunct">
    <w:name w:val="mpunct"/>
    <w:basedOn w:val="DefaultParagraphFont"/>
    <w:rsid w:val="001A49DD"/>
  </w:style>
  <w:style w:type="character" w:customStyle="1" w:styleId="mbin">
    <w:name w:val="mbin"/>
    <w:basedOn w:val="DefaultParagraphFont"/>
    <w:rsid w:val="001A49DD"/>
  </w:style>
  <w:style w:type="character" w:customStyle="1" w:styleId="mrel">
    <w:name w:val="mrel"/>
    <w:basedOn w:val="DefaultParagraphFont"/>
    <w:rsid w:val="001A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24558">
      <w:bodyDiv w:val="1"/>
      <w:marLeft w:val="0"/>
      <w:marRight w:val="0"/>
      <w:marTop w:val="0"/>
      <w:marBottom w:val="0"/>
      <w:divBdr>
        <w:top w:val="none" w:sz="0" w:space="0" w:color="auto"/>
        <w:left w:val="none" w:sz="0" w:space="0" w:color="auto"/>
        <w:bottom w:val="none" w:sz="0" w:space="0" w:color="auto"/>
        <w:right w:val="none" w:sz="0" w:space="0" w:color="auto"/>
      </w:divBdr>
    </w:div>
    <w:div w:id="301619880">
      <w:bodyDiv w:val="1"/>
      <w:marLeft w:val="0"/>
      <w:marRight w:val="0"/>
      <w:marTop w:val="0"/>
      <w:marBottom w:val="0"/>
      <w:divBdr>
        <w:top w:val="none" w:sz="0" w:space="0" w:color="auto"/>
        <w:left w:val="none" w:sz="0" w:space="0" w:color="auto"/>
        <w:bottom w:val="none" w:sz="0" w:space="0" w:color="auto"/>
        <w:right w:val="none" w:sz="0" w:space="0" w:color="auto"/>
      </w:divBdr>
    </w:div>
    <w:div w:id="472452367">
      <w:bodyDiv w:val="1"/>
      <w:marLeft w:val="0"/>
      <w:marRight w:val="0"/>
      <w:marTop w:val="0"/>
      <w:marBottom w:val="0"/>
      <w:divBdr>
        <w:top w:val="none" w:sz="0" w:space="0" w:color="auto"/>
        <w:left w:val="none" w:sz="0" w:space="0" w:color="auto"/>
        <w:bottom w:val="none" w:sz="0" w:space="0" w:color="auto"/>
        <w:right w:val="none" w:sz="0" w:space="0" w:color="auto"/>
      </w:divBdr>
    </w:div>
    <w:div w:id="557279738">
      <w:bodyDiv w:val="1"/>
      <w:marLeft w:val="0"/>
      <w:marRight w:val="0"/>
      <w:marTop w:val="0"/>
      <w:marBottom w:val="0"/>
      <w:divBdr>
        <w:top w:val="none" w:sz="0" w:space="0" w:color="auto"/>
        <w:left w:val="none" w:sz="0" w:space="0" w:color="auto"/>
        <w:bottom w:val="none" w:sz="0" w:space="0" w:color="auto"/>
        <w:right w:val="none" w:sz="0" w:space="0" w:color="auto"/>
      </w:divBdr>
    </w:div>
    <w:div w:id="562910561">
      <w:bodyDiv w:val="1"/>
      <w:marLeft w:val="0"/>
      <w:marRight w:val="0"/>
      <w:marTop w:val="0"/>
      <w:marBottom w:val="0"/>
      <w:divBdr>
        <w:top w:val="none" w:sz="0" w:space="0" w:color="auto"/>
        <w:left w:val="none" w:sz="0" w:space="0" w:color="auto"/>
        <w:bottom w:val="none" w:sz="0" w:space="0" w:color="auto"/>
        <w:right w:val="none" w:sz="0" w:space="0" w:color="auto"/>
      </w:divBdr>
    </w:div>
    <w:div w:id="660546843">
      <w:bodyDiv w:val="1"/>
      <w:marLeft w:val="0"/>
      <w:marRight w:val="0"/>
      <w:marTop w:val="0"/>
      <w:marBottom w:val="0"/>
      <w:divBdr>
        <w:top w:val="none" w:sz="0" w:space="0" w:color="auto"/>
        <w:left w:val="none" w:sz="0" w:space="0" w:color="auto"/>
        <w:bottom w:val="none" w:sz="0" w:space="0" w:color="auto"/>
        <w:right w:val="none" w:sz="0" w:space="0" w:color="auto"/>
      </w:divBdr>
      <w:divsChild>
        <w:div w:id="2103799760">
          <w:marLeft w:val="0"/>
          <w:marRight w:val="0"/>
          <w:marTop w:val="0"/>
          <w:marBottom w:val="0"/>
          <w:divBdr>
            <w:top w:val="none" w:sz="0" w:space="0" w:color="auto"/>
            <w:left w:val="none" w:sz="0" w:space="0" w:color="auto"/>
            <w:bottom w:val="none" w:sz="0" w:space="0" w:color="auto"/>
            <w:right w:val="none" w:sz="0" w:space="0" w:color="auto"/>
          </w:divBdr>
          <w:divsChild>
            <w:div w:id="1361012186">
              <w:marLeft w:val="0"/>
              <w:marRight w:val="0"/>
              <w:marTop w:val="0"/>
              <w:marBottom w:val="0"/>
              <w:divBdr>
                <w:top w:val="none" w:sz="0" w:space="0" w:color="auto"/>
                <w:left w:val="none" w:sz="0" w:space="0" w:color="auto"/>
                <w:bottom w:val="none" w:sz="0" w:space="0" w:color="auto"/>
                <w:right w:val="none" w:sz="0" w:space="0" w:color="auto"/>
              </w:divBdr>
              <w:divsChild>
                <w:div w:id="393745318">
                  <w:marLeft w:val="0"/>
                  <w:marRight w:val="0"/>
                  <w:marTop w:val="0"/>
                  <w:marBottom w:val="0"/>
                  <w:divBdr>
                    <w:top w:val="none" w:sz="0" w:space="0" w:color="auto"/>
                    <w:left w:val="none" w:sz="0" w:space="0" w:color="auto"/>
                    <w:bottom w:val="none" w:sz="0" w:space="0" w:color="auto"/>
                    <w:right w:val="none" w:sz="0" w:space="0" w:color="auto"/>
                  </w:divBdr>
                  <w:divsChild>
                    <w:div w:id="20043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20187">
      <w:bodyDiv w:val="1"/>
      <w:marLeft w:val="0"/>
      <w:marRight w:val="0"/>
      <w:marTop w:val="0"/>
      <w:marBottom w:val="0"/>
      <w:divBdr>
        <w:top w:val="none" w:sz="0" w:space="0" w:color="auto"/>
        <w:left w:val="none" w:sz="0" w:space="0" w:color="auto"/>
        <w:bottom w:val="none" w:sz="0" w:space="0" w:color="auto"/>
        <w:right w:val="none" w:sz="0" w:space="0" w:color="auto"/>
      </w:divBdr>
    </w:div>
    <w:div w:id="862980838">
      <w:bodyDiv w:val="1"/>
      <w:marLeft w:val="0"/>
      <w:marRight w:val="0"/>
      <w:marTop w:val="0"/>
      <w:marBottom w:val="0"/>
      <w:divBdr>
        <w:top w:val="none" w:sz="0" w:space="0" w:color="auto"/>
        <w:left w:val="none" w:sz="0" w:space="0" w:color="auto"/>
        <w:bottom w:val="none" w:sz="0" w:space="0" w:color="auto"/>
        <w:right w:val="none" w:sz="0" w:space="0" w:color="auto"/>
      </w:divBdr>
      <w:divsChild>
        <w:div w:id="816341954">
          <w:marLeft w:val="0"/>
          <w:marRight w:val="0"/>
          <w:marTop w:val="0"/>
          <w:marBottom w:val="0"/>
          <w:divBdr>
            <w:top w:val="none" w:sz="0" w:space="0" w:color="auto"/>
            <w:left w:val="none" w:sz="0" w:space="0" w:color="auto"/>
            <w:bottom w:val="none" w:sz="0" w:space="0" w:color="auto"/>
            <w:right w:val="none" w:sz="0" w:space="0" w:color="auto"/>
          </w:divBdr>
          <w:divsChild>
            <w:div w:id="481459467">
              <w:marLeft w:val="0"/>
              <w:marRight w:val="0"/>
              <w:marTop w:val="0"/>
              <w:marBottom w:val="0"/>
              <w:divBdr>
                <w:top w:val="none" w:sz="0" w:space="0" w:color="auto"/>
                <w:left w:val="none" w:sz="0" w:space="0" w:color="auto"/>
                <w:bottom w:val="none" w:sz="0" w:space="0" w:color="auto"/>
                <w:right w:val="none" w:sz="0" w:space="0" w:color="auto"/>
              </w:divBdr>
              <w:divsChild>
                <w:div w:id="967204634">
                  <w:marLeft w:val="0"/>
                  <w:marRight w:val="0"/>
                  <w:marTop w:val="0"/>
                  <w:marBottom w:val="0"/>
                  <w:divBdr>
                    <w:top w:val="none" w:sz="0" w:space="0" w:color="auto"/>
                    <w:left w:val="none" w:sz="0" w:space="0" w:color="auto"/>
                    <w:bottom w:val="none" w:sz="0" w:space="0" w:color="auto"/>
                    <w:right w:val="none" w:sz="0" w:space="0" w:color="auto"/>
                  </w:divBdr>
                  <w:divsChild>
                    <w:div w:id="15886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15072">
      <w:bodyDiv w:val="1"/>
      <w:marLeft w:val="0"/>
      <w:marRight w:val="0"/>
      <w:marTop w:val="0"/>
      <w:marBottom w:val="0"/>
      <w:divBdr>
        <w:top w:val="none" w:sz="0" w:space="0" w:color="auto"/>
        <w:left w:val="none" w:sz="0" w:space="0" w:color="auto"/>
        <w:bottom w:val="none" w:sz="0" w:space="0" w:color="auto"/>
        <w:right w:val="none" w:sz="0" w:space="0" w:color="auto"/>
      </w:divBdr>
    </w:div>
    <w:div w:id="958879566">
      <w:bodyDiv w:val="1"/>
      <w:marLeft w:val="0"/>
      <w:marRight w:val="0"/>
      <w:marTop w:val="0"/>
      <w:marBottom w:val="0"/>
      <w:divBdr>
        <w:top w:val="none" w:sz="0" w:space="0" w:color="auto"/>
        <w:left w:val="none" w:sz="0" w:space="0" w:color="auto"/>
        <w:bottom w:val="none" w:sz="0" w:space="0" w:color="auto"/>
        <w:right w:val="none" w:sz="0" w:space="0" w:color="auto"/>
      </w:divBdr>
      <w:divsChild>
        <w:div w:id="223222120">
          <w:marLeft w:val="0"/>
          <w:marRight w:val="0"/>
          <w:marTop w:val="0"/>
          <w:marBottom w:val="0"/>
          <w:divBdr>
            <w:top w:val="none" w:sz="0" w:space="0" w:color="auto"/>
            <w:left w:val="none" w:sz="0" w:space="0" w:color="auto"/>
            <w:bottom w:val="none" w:sz="0" w:space="0" w:color="auto"/>
            <w:right w:val="none" w:sz="0" w:space="0" w:color="auto"/>
          </w:divBdr>
          <w:divsChild>
            <w:div w:id="1974751565">
              <w:marLeft w:val="0"/>
              <w:marRight w:val="0"/>
              <w:marTop w:val="0"/>
              <w:marBottom w:val="0"/>
              <w:divBdr>
                <w:top w:val="none" w:sz="0" w:space="0" w:color="auto"/>
                <w:left w:val="none" w:sz="0" w:space="0" w:color="auto"/>
                <w:bottom w:val="none" w:sz="0" w:space="0" w:color="auto"/>
                <w:right w:val="none" w:sz="0" w:space="0" w:color="auto"/>
              </w:divBdr>
              <w:divsChild>
                <w:div w:id="1407260303">
                  <w:marLeft w:val="0"/>
                  <w:marRight w:val="0"/>
                  <w:marTop w:val="0"/>
                  <w:marBottom w:val="0"/>
                  <w:divBdr>
                    <w:top w:val="none" w:sz="0" w:space="0" w:color="auto"/>
                    <w:left w:val="none" w:sz="0" w:space="0" w:color="auto"/>
                    <w:bottom w:val="none" w:sz="0" w:space="0" w:color="auto"/>
                    <w:right w:val="none" w:sz="0" w:space="0" w:color="auto"/>
                  </w:divBdr>
                  <w:divsChild>
                    <w:div w:id="12022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39384">
      <w:bodyDiv w:val="1"/>
      <w:marLeft w:val="0"/>
      <w:marRight w:val="0"/>
      <w:marTop w:val="0"/>
      <w:marBottom w:val="0"/>
      <w:divBdr>
        <w:top w:val="none" w:sz="0" w:space="0" w:color="auto"/>
        <w:left w:val="none" w:sz="0" w:space="0" w:color="auto"/>
        <w:bottom w:val="none" w:sz="0" w:space="0" w:color="auto"/>
        <w:right w:val="none" w:sz="0" w:space="0" w:color="auto"/>
      </w:divBdr>
    </w:div>
    <w:div w:id="1406804211">
      <w:bodyDiv w:val="1"/>
      <w:marLeft w:val="0"/>
      <w:marRight w:val="0"/>
      <w:marTop w:val="0"/>
      <w:marBottom w:val="0"/>
      <w:divBdr>
        <w:top w:val="none" w:sz="0" w:space="0" w:color="auto"/>
        <w:left w:val="none" w:sz="0" w:space="0" w:color="auto"/>
        <w:bottom w:val="none" w:sz="0" w:space="0" w:color="auto"/>
        <w:right w:val="none" w:sz="0" w:space="0" w:color="auto"/>
      </w:divBdr>
    </w:div>
    <w:div w:id="1407457395">
      <w:bodyDiv w:val="1"/>
      <w:marLeft w:val="0"/>
      <w:marRight w:val="0"/>
      <w:marTop w:val="0"/>
      <w:marBottom w:val="0"/>
      <w:divBdr>
        <w:top w:val="none" w:sz="0" w:space="0" w:color="auto"/>
        <w:left w:val="none" w:sz="0" w:space="0" w:color="auto"/>
        <w:bottom w:val="none" w:sz="0" w:space="0" w:color="auto"/>
        <w:right w:val="none" w:sz="0" w:space="0" w:color="auto"/>
      </w:divBdr>
      <w:divsChild>
        <w:div w:id="1963684207">
          <w:marLeft w:val="0"/>
          <w:marRight w:val="0"/>
          <w:marTop w:val="0"/>
          <w:marBottom w:val="0"/>
          <w:divBdr>
            <w:top w:val="none" w:sz="0" w:space="0" w:color="auto"/>
            <w:left w:val="none" w:sz="0" w:space="0" w:color="auto"/>
            <w:bottom w:val="none" w:sz="0" w:space="0" w:color="auto"/>
            <w:right w:val="none" w:sz="0" w:space="0" w:color="auto"/>
          </w:divBdr>
          <w:divsChild>
            <w:div w:id="1728989466">
              <w:marLeft w:val="0"/>
              <w:marRight w:val="0"/>
              <w:marTop w:val="0"/>
              <w:marBottom w:val="0"/>
              <w:divBdr>
                <w:top w:val="none" w:sz="0" w:space="0" w:color="auto"/>
                <w:left w:val="none" w:sz="0" w:space="0" w:color="auto"/>
                <w:bottom w:val="none" w:sz="0" w:space="0" w:color="auto"/>
                <w:right w:val="none" w:sz="0" w:space="0" w:color="auto"/>
              </w:divBdr>
              <w:divsChild>
                <w:div w:id="1697652310">
                  <w:marLeft w:val="0"/>
                  <w:marRight w:val="0"/>
                  <w:marTop w:val="0"/>
                  <w:marBottom w:val="0"/>
                  <w:divBdr>
                    <w:top w:val="none" w:sz="0" w:space="0" w:color="auto"/>
                    <w:left w:val="none" w:sz="0" w:space="0" w:color="auto"/>
                    <w:bottom w:val="none" w:sz="0" w:space="0" w:color="auto"/>
                    <w:right w:val="none" w:sz="0" w:space="0" w:color="auto"/>
                  </w:divBdr>
                  <w:divsChild>
                    <w:div w:id="3184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39117">
      <w:bodyDiv w:val="1"/>
      <w:marLeft w:val="0"/>
      <w:marRight w:val="0"/>
      <w:marTop w:val="0"/>
      <w:marBottom w:val="0"/>
      <w:divBdr>
        <w:top w:val="none" w:sz="0" w:space="0" w:color="auto"/>
        <w:left w:val="none" w:sz="0" w:space="0" w:color="auto"/>
        <w:bottom w:val="none" w:sz="0" w:space="0" w:color="auto"/>
        <w:right w:val="none" w:sz="0" w:space="0" w:color="auto"/>
      </w:divBdr>
    </w:div>
    <w:div w:id="1733230611">
      <w:bodyDiv w:val="1"/>
      <w:marLeft w:val="0"/>
      <w:marRight w:val="0"/>
      <w:marTop w:val="0"/>
      <w:marBottom w:val="0"/>
      <w:divBdr>
        <w:top w:val="none" w:sz="0" w:space="0" w:color="auto"/>
        <w:left w:val="none" w:sz="0" w:space="0" w:color="auto"/>
        <w:bottom w:val="none" w:sz="0" w:space="0" w:color="auto"/>
        <w:right w:val="none" w:sz="0" w:space="0" w:color="auto"/>
      </w:divBdr>
    </w:div>
    <w:div w:id="1793011403">
      <w:bodyDiv w:val="1"/>
      <w:marLeft w:val="0"/>
      <w:marRight w:val="0"/>
      <w:marTop w:val="0"/>
      <w:marBottom w:val="0"/>
      <w:divBdr>
        <w:top w:val="none" w:sz="0" w:space="0" w:color="auto"/>
        <w:left w:val="none" w:sz="0" w:space="0" w:color="auto"/>
        <w:bottom w:val="none" w:sz="0" w:space="0" w:color="auto"/>
        <w:right w:val="none" w:sz="0" w:space="0" w:color="auto"/>
      </w:divBdr>
    </w:div>
    <w:div w:id="1829245844">
      <w:bodyDiv w:val="1"/>
      <w:marLeft w:val="0"/>
      <w:marRight w:val="0"/>
      <w:marTop w:val="0"/>
      <w:marBottom w:val="0"/>
      <w:divBdr>
        <w:top w:val="none" w:sz="0" w:space="0" w:color="auto"/>
        <w:left w:val="none" w:sz="0" w:space="0" w:color="auto"/>
        <w:bottom w:val="none" w:sz="0" w:space="0" w:color="auto"/>
        <w:right w:val="none" w:sz="0" w:space="0" w:color="auto"/>
      </w:divBdr>
    </w:div>
    <w:div w:id="1989359780">
      <w:bodyDiv w:val="1"/>
      <w:marLeft w:val="0"/>
      <w:marRight w:val="0"/>
      <w:marTop w:val="0"/>
      <w:marBottom w:val="0"/>
      <w:divBdr>
        <w:top w:val="none" w:sz="0" w:space="0" w:color="auto"/>
        <w:left w:val="none" w:sz="0" w:space="0" w:color="auto"/>
        <w:bottom w:val="none" w:sz="0" w:space="0" w:color="auto"/>
        <w:right w:val="none" w:sz="0" w:space="0" w:color="auto"/>
      </w:divBdr>
    </w:div>
    <w:div w:id="2119526865">
      <w:bodyDiv w:val="1"/>
      <w:marLeft w:val="0"/>
      <w:marRight w:val="0"/>
      <w:marTop w:val="0"/>
      <w:marBottom w:val="0"/>
      <w:divBdr>
        <w:top w:val="none" w:sz="0" w:space="0" w:color="auto"/>
        <w:left w:val="none" w:sz="0" w:space="0" w:color="auto"/>
        <w:bottom w:val="none" w:sz="0" w:space="0" w:color="auto"/>
        <w:right w:val="none" w:sz="0" w:space="0" w:color="auto"/>
      </w:divBdr>
      <w:divsChild>
        <w:div w:id="1954439722">
          <w:marLeft w:val="0"/>
          <w:marRight w:val="0"/>
          <w:marTop w:val="0"/>
          <w:marBottom w:val="0"/>
          <w:divBdr>
            <w:top w:val="none" w:sz="0" w:space="0" w:color="auto"/>
            <w:left w:val="none" w:sz="0" w:space="0" w:color="auto"/>
            <w:bottom w:val="none" w:sz="0" w:space="0" w:color="auto"/>
            <w:right w:val="none" w:sz="0" w:space="0" w:color="auto"/>
          </w:divBdr>
          <w:divsChild>
            <w:div w:id="268705527">
              <w:marLeft w:val="0"/>
              <w:marRight w:val="0"/>
              <w:marTop w:val="0"/>
              <w:marBottom w:val="0"/>
              <w:divBdr>
                <w:top w:val="none" w:sz="0" w:space="0" w:color="auto"/>
                <w:left w:val="none" w:sz="0" w:space="0" w:color="auto"/>
                <w:bottom w:val="none" w:sz="0" w:space="0" w:color="auto"/>
                <w:right w:val="none" w:sz="0" w:space="0" w:color="auto"/>
              </w:divBdr>
              <w:divsChild>
                <w:div w:id="2119791915">
                  <w:marLeft w:val="0"/>
                  <w:marRight w:val="0"/>
                  <w:marTop w:val="0"/>
                  <w:marBottom w:val="0"/>
                  <w:divBdr>
                    <w:top w:val="none" w:sz="0" w:space="0" w:color="auto"/>
                    <w:left w:val="none" w:sz="0" w:space="0" w:color="auto"/>
                    <w:bottom w:val="none" w:sz="0" w:space="0" w:color="auto"/>
                    <w:right w:val="none" w:sz="0" w:space="0" w:color="auto"/>
                  </w:divBdr>
                  <w:divsChild>
                    <w:div w:id="10350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re.org/" TargetMode="External"/><Relationship Id="rId18" Type="http://schemas.openxmlformats.org/officeDocument/2006/relationships/hyperlink" Target="https://leadcenter.org/wp-content/uploads/2021/07/LEAD_ABLE_Policy_Brief.pdf" TargetMode="External"/><Relationship Id="rId26" Type="http://schemas.openxmlformats.org/officeDocument/2006/relationships/hyperlink" Target="https://www.sba.gov/funding-programs/loans" TargetMode="External"/><Relationship Id="rId39" Type="http://schemas.openxmlformats.org/officeDocument/2006/relationships/hyperlink" Target="https://www.lendingclub.com/" TargetMode="External"/><Relationship Id="rId21" Type="http://schemas.openxmlformats.org/officeDocument/2006/relationships/hyperlink" Target="https://www.fb.org/initiative/ag-innovation-challenge" TargetMode="External"/><Relationship Id="rId34" Type="http://schemas.openxmlformats.org/officeDocument/2006/relationships/hyperlink" Target="https://www.angelinvestmentnetwork.us/entrepreneurs-home" TargetMode="External"/><Relationship Id="rId42" Type="http://schemas.openxmlformats.org/officeDocument/2006/relationships/hyperlink" Target="https://www.sba.gov/local-assistance/resource-partners/veterans-business-outreach-centers-vboc" TargetMode="External"/><Relationship Id="rId47" Type="http://schemas.openxmlformats.org/officeDocument/2006/relationships/hyperlink" Target="http://becomingselfmade.com/2016/05/10/business-resources-grants-for-native-american-women/"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sa.gov/ssi/spotlights/spot-plans-self-support.htm" TargetMode="External"/><Relationship Id="rId29" Type="http://schemas.openxmlformats.org/officeDocument/2006/relationships/hyperlink" Target="https://www.sbir.gov/" TargetMode="External"/><Relationship Id="rId11" Type="http://schemas.openxmlformats.org/officeDocument/2006/relationships/hyperlink" Target="https://www.sba.gov/" TargetMode="External"/><Relationship Id="rId24" Type="http://schemas.openxmlformats.org/officeDocument/2006/relationships/hyperlink" Target="https://www.sba.gov/local-assistance/export-trade-assistance" TargetMode="External"/><Relationship Id="rId32" Type="http://schemas.openxmlformats.org/officeDocument/2006/relationships/hyperlink" Target="https://www.investopedia.com/terms/a/angelinvestor.asp" TargetMode="External"/><Relationship Id="rId37" Type="http://schemas.openxmlformats.org/officeDocument/2006/relationships/hyperlink" Target="https://www.nerdwallet.com/blog/small-business/small-business-loans-peer-to-peer-lending/" TargetMode="External"/><Relationship Id="rId40" Type="http://schemas.openxmlformats.org/officeDocument/2006/relationships/hyperlink" Target="mailto:rtcrural@mso.umt.edu" TargetMode="External"/><Relationship Id="rId45" Type="http://schemas.openxmlformats.org/officeDocument/2006/relationships/hyperlink" Target="https://www.va.gov/careers-employment/vocational-rehabilitation/"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sa.gov/ssi/spotlights/spot-able.html?tl=0" TargetMode="External"/><Relationship Id="rId31" Type="http://schemas.openxmlformats.org/officeDocument/2006/relationships/hyperlink" Target="https://aofund.org/" TargetMode="External"/><Relationship Id="rId44" Type="http://schemas.openxmlformats.org/officeDocument/2006/relationships/hyperlink" Target="https://www.benefits.va.gov/vocrehab/index.as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sabledbusiness.org/" TargetMode="External"/><Relationship Id="rId22" Type="http://schemas.openxmlformats.org/officeDocument/2006/relationships/hyperlink" Target="https://www.napex.us/" TargetMode="External"/><Relationship Id="rId27" Type="http://schemas.openxmlformats.org/officeDocument/2006/relationships/hyperlink" Target="https://www.usa.gov/start-business" TargetMode="External"/><Relationship Id="rId30" Type="http://schemas.openxmlformats.org/officeDocument/2006/relationships/hyperlink" Target="https://www.sbir.gov/tutorials/program-basics" TargetMode="External"/><Relationship Id="rId35" Type="http://schemas.openxmlformats.org/officeDocument/2006/relationships/hyperlink" Target="https://www.kickstarter.com/" TargetMode="External"/><Relationship Id="rId43" Type="http://schemas.openxmlformats.org/officeDocument/2006/relationships/hyperlink" Target="https://www.score.org/resource/article/11-essential-resources-veteran-entrepreneurs" TargetMode="External"/><Relationship Id="rId48" Type="http://schemas.openxmlformats.org/officeDocument/2006/relationships/hyperlink" Target="https://www.bia.gov/as-ia/ieed/division-capital-investment"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askjan.org/info-by-role.cfm" TargetMode="External"/><Relationship Id="rId17" Type="http://schemas.openxmlformats.org/officeDocument/2006/relationships/hyperlink" Target="http://www.passonline.org/" TargetMode="External"/><Relationship Id="rId25" Type="http://schemas.openxmlformats.org/officeDocument/2006/relationships/hyperlink" Target="https://www.nerdwallet.com/best/small-business/bad-credit-business-loans" TargetMode="External"/><Relationship Id="rId33" Type="http://schemas.openxmlformats.org/officeDocument/2006/relationships/hyperlink" Target="https://www.entrepreneur.com/article/52742" TargetMode="External"/><Relationship Id="rId38" Type="http://schemas.openxmlformats.org/officeDocument/2006/relationships/hyperlink" Target="https://www.thehartford.com/business-insurance/strategy/alternative-funding-startup/peer-to-peer-lending" TargetMode="External"/><Relationship Id="rId46" Type="http://schemas.openxmlformats.org/officeDocument/2006/relationships/hyperlink" Target="mailto:rtcrural@mso.umt.edu" TargetMode="External"/><Relationship Id="rId20" Type="http://schemas.openxmlformats.org/officeDocument/2006/relationships/hyperlink" Target="http://www.ablenrc.org/" TargetMode="External"/><Relationship Id="rId41" Type="http://schemas.openxmlformats.org/officeDocument/2006/relationships/hyperlink" Target="https://www.sba.gov/about-sba/sba-locations/headquarters-offices/office-veterans-business-develop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l.gov/odep/topics/SelfEmploymentEntrepreneurship.htm" TargetMode="External"/><Relationship Id="rId23" Type="http://schemas.openxmlformats.org/officeDocument/2006/relationships/hyperlink" Target="https://www.apexaccelerators.us" TargetMode="External"/><Relationship Id="rId28" Type="http://schemas.openxmlformats.org/officeDocument/2006/relationships/hyperlink" Target="https://www.rd.usda.gov/programs-services/rural-microentrepreneur-assistance-program" TargetMode="External"/><Relationship Id="rId36" Type="http://schemas.openxmlformats.org/officeDocument/2006/relationships/hyperlink" Target="https://www.gofundme.com/" TargetMode="External"/><Relationship Id="rId49" Type="http://schemas.openxmlformats.org/officeDocument/2006/relationships/hyperlink" Target="https://aspencapitalf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693AE6C6A0A46B591F91449F260E0" ma:contentTypeVersion="10" ma:contentTypeDescription="Create a new document." ma:contentTypeScope="" ma:versionID="6524a0d1d428f5cc656e9c39a1a5cd08">
  <xsd:schema xmlns:xsd="http://www.w3.org/2001/XMLSchema" xmlns:xs="http://www.w3.org/2001/XMLSchema" xmlns:p="http://schemas.microsoft.com/office/2006/metadata/properties" xmlns:ns2="41ec82f5-e632-4288-a192-9196f18514d7" targetNamespace="http://schemas.microsoft.com/office/2006/metadata/properties" ma:root="true" ma:fieldsID="d7f33f203e9b0a5d14b53bdfbe993b71" ns2:_="">
    <xsd:import namespace="41ec82f5-e632-4288-a192-9196f1851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82f5-e632-4288-a192-9196f185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22693-0A2B-40BF-8A1E-84898A22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82f5-e632-4288-a192-9196f185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4CFE2-E7E0-4A3C-A17A-E9376878F258}">
  <ds:schemaRefs>
    <ds:schemaRef ds:uri="http://schemas.openxmlformats.org/officeDocument/2006/bibliography"/>
  </ds:schemaRefs>
</ds:datastoreItem>
</file>

<file path=customXml/itemProps3.xml><?xml version="1.0" encoding="utf-8"?>
<ds:datastoreItem xmlns:ds="http://schemas.openxmlformats.org/officeDocument/2006/customXml" ds:itemID="{F6BC0521-BFA5-41E9-9194-29E59EE97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763398-8F03-44ED-8946-15AEA656A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5</Pages>
  <Words>2195</Words>
  <Characters>12516</Characters>
  <Application>Microsoft Office Word</Application>
  <DocSecurity>2</DocSecurity>
  <Lines>104</Lines>
  <Paragraphs>29</Paragraphs>
  <ScaleCrop>false</ScaleCrop>
  <Company/>
  <LinksUpToDate>false</LinksUpToDate>
  <CharactersWithSpaces>14682</CharactersWithSpaces>
  <SharedDoc>false</SharedDoc>
  <HLinks>
    <vt:vector size="228" baseType="variant">
      <vt:variant>
        <vt:i4>5046340</vt:i4>
      </vt:variant>
      <vt:variant>
        <vt:i4>111</vt:i4>
      </vt:variant>
      <vt:variant>
        <vt:i4>0</vt:i4>
      </vt:variant>
      <vt:variant>
        <vt:i4>5</vt:i4>
      </vt:variant>
      <vt:variant>
        <vt:lpwstr>https://support.microsoft.com/en-us/office/change-the-way-negative-numbers-are-displayed-104b47a6-8ae2-471f-8f73-c4b96e7bb146</vt:lpwstr>
      </vt:variant>
      <vt:variant>
        <vt:lpwstr/>
      </vt:variant>
      <vt:variant>
        <vt:i4>2687069</vt:i4>
      </vt:variant>
      <vt:variant>
        <vt:i4>108</vt:i4>
      </vt:variant>
      <vt:variant>
        <vt:i4>0</vt:i4>
      </vt:variant>
      <vt:variant>
        <vt:i4>5</vt:i4>
      </vt:variant>
      <vt:variant>
        <vt:lpwstr>http://vrselfemploymentguide.org/sites/default/files/PDFs/VR-Self-Employment_Parker-Dog-Treats-Example.pdf</vt:lpwstr>
      </vt:variant>
      <vt:variant>
        <vt:lpwstr/>
      </vt:variant>
      <vt:variant>
        <vt:i4>6488184</vt:i4>
      </vt:variant>
      <vt:variant>
        <vt:i4>105</vt:i4>
      </vt:variant>
      <vt:variant>
        <vt:i4>0</vt:i4>
      </vt:variant>
      <vt:variant>
        <vt:i4>5</vt:i4>
      </vt:variant>
      <vt:variant>
        <vt:lpwstr>https://quickbooks.intuit.com/</vt:lpwstr>
      </vt:variant>
      <vt:variant>
        <vt:lpwstr/>
      </vt:variant>
      <vt:variant>
        <vt:i4>4128891</vt:i4>
      </vt:variant>
      <vt:variant>
        <vt:i4>102</vt:i4>
      </vt:variant>
      <vt:variant>
        <vt:i4>0</vt:i4>
      </vt:variant>
      <vt:variant>
        <vt:i4>5</vt:i4>
      </vt:variant>
      <vt:variant>
        <vt:lpwstr>https://www.profitbooks.net/what-is-depreciation/</vt:lpwstr>
      </vt:variant>
      <vt:variant>
        <vt:lpwstr>:~:text=An%20example%20of%20Depreciation%20%E2%80%93%20If,a%20period%20of%205%20years.</vt:lpwstr>
      </vt:variant>
      <vt:variant>
        <vt:i4>5046340</vt:i4>
      </vt:variant>
      <vt:variant>
        <vt:i4>99</vt:i4>
      </vt:variant>
      <vt:variant>
        <vt:i4>0</vt:i4>
      </vt:variant>
      <vt:variant>
        <vt:i4>5</vt:i4>
      </vt:variant>
      <vt:variant>
        <vt:lpwstr>https://support.microsoft.com/en-us/office/change-the-way-negative-numbers-are-displayed-104b47a6-8ae2-471f-8f73-c4b96e7bb146</vt:lpwstr>
      </vt:variant>
      <vt:variant>
        <vt:lpwstr/>
      </vt:variant>
      <vt:variant>
        <vt:i4>2949231</vt:i4>
      </vt:variant>
      <vt:variant>
        <vt:i4>96</vt:i4>
      </vt:variant>
      <vt:variant>
        <vt:i4>0</vt:i4>
      </vt:variant>
      <vt:variant>
        <vt:i4>5</vt:i4>
      </vt:variant>
      <vt:variant>
        <vt:lpwstr>https://www.thebalance.com/balance-sheet-definition-2946947</vt:lpwstr>
      </vt:variant>
      <vt:variant>
        <vt:lpwstr/>
      </vt:variant>
      <vt:variant>
        <vt:i4>6488165</vt:i4>
      </vt:variant>
      <vt:variant>
        <vt:i4>93</vt:i4>
      </vt:variant>
      <vt:variant>
        <vt:i4>0</vt:i4>
      </vt:variant>
      <vt:variant>
        <vt:i4>5</vt:i4>
      </vt:variant>
      <vt:variant>
        <vt:lpwstr>http://vrselfemploymentguide.org/sites/default/files/spreadsheets/Sample-Balance-Sheet.xlsx</vt:lpwstr>
      </vt:variant>
      <vt:variant>
        <vt:lpwstr/>
      </vt:variant>
      <vt:variant>
        <vt:i4>2687077</vt:i4>
      </vt:variant>
      <vt:variant>
        <vt:i4>90</vt:i4>
      </vt:variant>
      <vt:variant>
        <vt:i4>0</vt:i4>
      </vt:variant>
      <vt:variant>
        <vt:i4>5</vt:i4>
      </vt:variant>
      <vt:variant>
        <vt:lpwstr>http://vrselfemploymentguide.org/sites/default/files/spreadsheets/Gary-Cash-Flow-Worksheet.xlsx</vt:lpwstr>
      </vt:variant>
      <vt:variant>
        <vt:lpwstr/>
      </vt:variant>
      <vt:variant>
        <vt:i4>8126573</vt:i4>
      </vt:variant>
      <vt:variant>
        <vt:i4>87</vt:i4>
      </vt:variant>
      <vt:variant>
        <vt:i4>0</vt:i4>
      </vt:variant>
      <vt:variant>
        <vt:i4>5</vt:i4>
      </vt:variant>
      <vt:variant>
        <vt:lpwstr>http://vrselfemploymentguide.org/sites/default/files/spreadsheets/Sample-Income-Statement.xlsx</vt:lpwstr>
      </vt:variant>
      <vt:variant>
        <vt:lpwstr/>
      </vt:variant>
      <vt:variant>
        <vt:i4>6226037</vt:i4>
      </vt:variant>
      <vt:variant>
        <vt:i4>84</vt:i4>
      </vt:variant>
      <vt:variant>
        <vt:i4>0</vt:i4>
      </vt:variant>
      <vt:variant>
        <vt:i4>5</vt:i4>
      </vt:variant>
      <vt:variant>
        <vt:lpwstr>http://vrselfemploymentguide.org/sites/default/files/PDFs/VR-Self-Employment_Gary-Mini-Cash-Flow-Example.pdf</vt:lpwstr>
      </vt:variant>
      <vt:variant>
        <vt:lpwstr/>
      </vt:variant>
      <vt:variant>
        <vt:i4>5046340</vt:i4>
      </vt:variant>
      <vt:variant>
        <vt:i4>81</vt:i4>
      </vt:variant>
      <vt:variant>
        <vt:i4>0</vt:i4>
      </vt:variant>
      <vt:variant>
        <vt:i4>5</vt:i4>
      </vt:variant>
      <vt:variant>
        <vt:lpwstr>https://support.microsoft.com/en-us/office/change-the-way-negative-numbers-are-displayed-104b47a6-8ae2-471f-8f73-c4b96e7bb146</vt:lpwstr>
      </vt:variant>
      <vt:variant>
        <vt:lpwstr/>
      </vt:variant>
      <vt:variant>
        <vt:i4>4194386</vt:i4>
      </vt:variant>
      <vt:variant>
        <vt:i4>78</vt:i4>
      </vt:variant>
      <vt:variant>
        <vt:i4>0</vt:i4>
      </vt:variant>
      <vt:variant>
        <vt:i4>5</vt:i4>
      </vt:variant>
      <vt:variant>
        <vt:lpwstr>https://docs.google.com/spreadsheets/d/1Pl900ke8ok-ZTc5PS9xkeY8q88jb7HcPqNBfRwuai0A/edit?usp=sharing</vt:lpwstr>
      </vt:variant>
      <vt:variant>
        <vt:lpwstr/>
      </vt:variant>
      <vt:variant>
        <vt:i4>2687077</vt:i4>
      </vt:variant>
      <vt:variant>
        <vt:i4>75</vt:i4>
      </vt:variant>
      <vt:variant>
        <vt:i4>0</vt:i4>
      </vt:variant>
      <vt:variant>
        <vt:i4>5</vt:i4>
      </vt:variant>
      <vt:variant>
        <vt:lpwstr>http://vrselfemploymentguide.org/sites/default/files/spreadsheets/Gary-Cash-Flow-Worksheet.xlsx</vt:lpwstr>
      </vt:variant>
      <vt:variant>
        <vt:lpwstr/>
      </vt:variant>
      <vt:variant>
        <vt:i4>4784193</vt:i4>
      </vt:variant>
      <vt:variant>
        <vt:i4>72</vt:i4>
      </vt:variant>
      <vt:variant>
        <vt:i4>0</vt:i4>
      </vt:variant>
      <vt:variant>
        <vt:i4>5</vt:i4>
      </vt:variant>
      <vt:variant>
        <vt:lpwstr>https://docs.google.com/spreadsheets/d/1V4FynolhGIPtLwq3rKk0JBmjwMChrsem4fw-j1ogBTA/edit?usp=sharing</vt:lpwstr>
      </vt:variant>
      <vt:variant>
        <vt:lpwstr/>
      </vt:variant>
      <vt:variant>
        <vt:i4>6619249</vt:i4>
      </vt:variant>
      <vt:variant>
        <vt:i4>69</vt:i4>
      </vt:variant>
      <vt:variant>
        <vt:i4>0</vt:i4>
      </vt:variant>
      <vt:variant>
        <vt:i4>5</vt:i4>
      </vt:variant>
      <vt:variant>
        <vt:lpwstr>http://vrselfemploymentguide.org/sites/default/files/spreadsheets/Cash-Flow-Worksheet.xlsx</vt:lpwstr>
      </vt:variant>
      <vt:variant>
        <vt:lpwstr/>
      </vt:variant>
      <vt:variant>
        <vt:i4>7471142</vt:i4>
      </vt:variant>
      <vt:variant>
        <vt:i4>66</vt:i4>
      </vt:variant>
      <vt:variant>
        <vt:i4>0</vt:i4>
      </vt:variant>
      <vt:variant>
        <vt:i4>5</vt:i4>
      </vt:variant>
      <vt:variant>
        <vt:lpwstr>https://www.nvaccess.org/download/</vt:lpwstr>
      </vt:variant>
      <vt:variant>
        <vt:lpwstr/>
      </vt:variant>
      <vt:variant>
        <vt:i4>4390990</vt:i4>
      </vt:variant>
      <vt:variant>
        <vt:i4>63</vt:i4>
      </vt:variant>
      <vt:variant>
        <vt:i4>0</vt:i4>
      </vt:variant>
      <vt:variant>
        <vt:i4>5</vt:i4>
      </vt:variant>
      <vt:variant>
        <vt:lpwstr>https://www.google.com/drive/</vt:lpwstr>
      </vt:variant>
      <vt:variant>
        <vt:lpwstr/>
      </vt:variant>
      <vt:variant>
        <vt:i4>7143442</vt:i4>
      </vt:variant>
      <vt:variant>
        <vt:i4>60</vt:i4>
      </vt:variant>
      <vt:variant>
        <vt:i4>0</vt:i4>
      </vt:variant>
      <vt:variant>
        <vt:i4>5</vt:i4>
      </vt:variant>
      <vt:variant>
        <vt:lpwstr>https://docs.google.com/spreadsheets/d/1msFhOIIESGTyOAnkzBJbyeeYZGvuCD6lqIu8e_3tJIU/edit?usp=sharing</vt:lpwstr>
      </vt:variant>
      <vt:variant>
        <vt:lpwstr/>
      </vt:variant>
      <vt:variant>
        <vt:i4>2359354</vt:i4>
      </vt:variant>
      <vt:variant>
        <vt:i4>57</vt:i4>
      </vt:variant>
      <vt:variant>
        <vt:i4>0</vt:i4>
      </vt:variant>
      <vt:variant>
        <vt:i4>5</vt:i4>
      </vt:variant>
      <vt:variant>
        <vt:lpwstr>http://vrselfemploymentguide.org/sites/default/files/spreadsheets/Carl-Sales-Forecast.xlsx</vt:lpwstr>
      </vt:variant>
      <vt:variant>
        <vt:lpwstr/>
      </vt:variant>
      <vt:variant>
        <vt:i4>7405584</vt:i4>
      </vt:variant>
      <vt:variant>
        <vt:i4>54</vt:i4>
      </vt:variant>
      <vt:variant>
        <vt:i4>0</vt:i4>
      </vt:variant>
      <vt:variant>
        <vt:i4>5</vt:i4>
      </vt:variant>
      <vt:variant>
        <vt:lpwstr>https://docs.google.com/spreadsheets/d/1QQqxG4sJsnkxawT4yfdrvl6NNiFOXdg5JsKKZa8or_s/edit?usp=sharing</vt:lpwstr>
      </vt:variant>
      <vt:variant>
        <vt:lpwstr/>
      </vt:variant>
      <vt:variant>
        <vt:i4>4456512</vt:i4>
      </vt:variant>
      <vt:variant>
        <vt:i4>51</vt:i4>
      </vt:variant>
      <vt:variant>
        <vt:i4>0</vt:i4>
      </vt:variant>
      <vt:variant>
        <vt:i4>5</vt:i4>
      </vt:variant>
      <vt:variant>
        <vt:lpwstr>http://vrselfemploymentguide.org/sites/default/files/spreadsheets/Sales-Forecast-Spreadsheet.xlsx</vt:lpwstr>
      </vt:variant>
      <vt:variant>
        <vt:lpwstr/>
      </vt:variant>
      <vt:variant>
        <vt:i4>7471142</vt:i4>
      </vt:variant>
      <vt:variant>
        <vt:i4>48</vt:i4>
      </vt:variant>
      <vt:variant>
        <vt:i4>0</vt:i4>
      </vt:variant>
      <vt:variant>
        <vt:i4>5</vt:i4>
      </vt:variant>
      <vt:variant>
        <vt:lpwstr>https://www.nvaccess.org/download/</vt:lpwstr>
      </vt:variant>
      <vt:variant>
        <vt:lpwstr/>
      </vt:variant>
      <vt:variant>
        <vt:i4>4390990</vt:i4>
      </vt:variant>
      <vt:variant>
        <vt:i4>45</vt:i4>
      </vt:variant>
      <vt:variant>
        <vt:i4>0</vt:i4>
      </vt:variant>
      <vt:variant>
        <vt:i4>5</vt:i4>
      </vt:variant>
      <vt:variant>
        <vt:lpwstr>https://www.google.com/drive/</vt:lpwstr>
      </vt:variant>
      <vt:variant>
        <vt:lpwstr/>
      </vt:variant>
      <vt:variant>
        <vt:i4>720962</vt:i4>
      </vt:variant>
      <vt:variant>
        <vt:i4>42</vt:i4>
      </vt:variant>
      <vt:variant>
        <vt:i4>0</vt:i4>
      </vt:variant>
      <vt:variant>
        <vt:i4>5</vt:i4>
      </vt:variant>
      <vt:variant>
        <vt:lpwstr>https://extension.umn.edu/informing-retail-recovery-87-counties/assess-demand-proposed-community-business</vt:lpwstr>
      </vt:variant>
      <vt:variant>
        <vt:lpwstr/>
      </vt:variant>
      <vt:variant>
        <vt:i4>5439577</vt:i4>
      </vt:variant>
      <vt:variant>
        <vt:i4>39</vt:i4>
      </vt:variant>
      <vt:variant>
        <vt:i4>0</vt:i4>
      </vt:variant>
      <vt:variant>
        <vt:i4>5</vt:i4>
      </vt:variant>
      <vt:variant>
        <vt:lpwstr>https://docs.google.com/spreadsheets/d/1Hg4r_BhwqH8d27a6HIBx_6QeEfJAvaGWHoJn6T8kZHE/edit?usp=sharing</vt:lpwstr>
      </vt:variant>
      <vt:variant>
        <vt:lpwstr/>
      </vt:variant>
      <vt:variant>
        <vt:i4>983126</vt:i4>
      </vt:variant>
      <vt:variant>
        <vt:i4>36</vt:i4>
      </vt:variant>
      <vt:variant>
        <vt:i4>0</vt:i4>
      </vt:variant>
      <vt:variant>
        <vt:i4>5</vt:i4>
      </vt:variant>
      <vt:variant>
        <vt:lpwstr>http://vrselfemploymentguide.org/sites/default/files/spreadsheets/Jean-Break-Even-Analysis-Mutliple-Products.xlsx</vt:lpwstr>
      </vt:variant>
      <vt:variant>
        <vt:lpwstr/>
      </vt:variant>
      <vt:variant>
        <vt:i4>1835017</vt:i4>
      </vt:variant>
      <vt:variant>
        <vt:i4>33</vt:i4>
      </vt:variant>
      <vt:variant>
        <vt:i4>0</vt:i4>
      </vt:variant>
      <vt:variant>
        <vt:i4>5</vt:i4>
      </vt:variant>
      <vt:variant>
        <vt:lpwstr>https://docs.google.com/spreadsheets/d/1fETvSbxm52wjFHOpL8XIJu12v8paALYwUSXuhKzsEqQ/edit?usp=sharing</vt:lpwstr>
      </vt:variant>
      <vt:variant>
        <vt:lpwstr/>
      </vt:variant>
      <vt:variant>
        <vt:i4>5242972</vt:i4>
      </vt:variant>
      <vt:variant>
        <vt:i4>30</vt:i4>
      </vt:variant>
      <vt:variant>
        <vt:i4>0</vt:i4>
      </vt:variant>
      <vt:variant>
        <vt:i4>5</vt:i4>
      </vt:variant>
      <vt:variant>
        <vt:lpwstr>http://vrselfemploymentguide.org/sites/default/files/spreadsheets/Break-Even-Analysis-Multiple-Products.xlsx</vt:lpwstr>
      </vt:variant>
      <vt:variant>
        <vt:lpwstr/>
      </vt:variant>
      <vt:variant>
        <vt:i4>4653144</vt:i4>
      </vt:variant>
      <vt:variant>
        <vt:i4>27</vt:i4>
      </vt:variant>
      <vt:variant>
        <vt:i4>0</vt:i4>
      </vt:variant>
      <vt:variant>
        <vt:i4>5</vt:i4>
      </vt:variant>
      <vt:variant>
        <vt:lpwstr>https://docs.google.com/spreadsheets/d/1eyRM9JXxCxw_Jh12HZj_UD3Ibc7Q9VPjhOz8BLTjQ0M/edit?usp=sharing</vt:lpwstr>
      </vt:variant>
      <vt:variant>
        <vt:lpwstr/>
      </vt:variant>
      <vt:variant>
        <vt:i4>2097272</vt:i4>
      </vt:variant>
      <vt:variant>
        <vt:i4>24</vt:i4>
      </vt:variant>
      <vt:variant>
        <vt:i4>0</vt:i4>
      </vt:variant>
      <vt:variant>
        <vt:i4>5</vt:i4>
      </vt:variant>
      <vt:variant>
        <vt:lpwstr>http://vrselfemploymentguide.org/sites/default/files/spreadsheets/Jean-Break-Even-Analysis-Single-Product.xlsx</vt:lpwstr>
      </vt:variant>
      <vt:variant>
        <vt:lpwstr/>
      </vt:variant>
      <vt:variant>
        <vt:i4>4653064</vt:i4>
      </vt:variant>
      <vt:variant>
        <vt:i4>21</vt:i4>
      </vt:variant>
      <vt:variant>
        <vt:i4>0</vt:i4>
      </vt:variant>
      <vt:variant>
        <vt:i4>5</vt:i4>
      </vt:variant>
      <vt:variant>
        <vt:lpwstr>https://docs.google.com/spreadsheets/d/1Qj_h_5CqdGBTMGW03MYD84HcEx4Kzh7nm3LNoUGjA7I/edit?usp=sharing</vt:lpwstr>
      </vt:variant>
      <vt:variant>
        <vt:lpwstr/>
      </vt:variant>
      <vt:variant>
        <vt:i4>1966099</vt:i4>
      </vt:variant>
      <vt:variant>
        <vt:i4>18</vt:i4>
      </vt:variant>
      <vt:variant>
        <vt:i4>0</vt:i4>
      </vt:variant>
      <vt:variant>
        <vt:i4>5</vt:i4>
      </vt:variant>
      <vt:variant>
        <vt:lpwstr>http://vrselfemploymentguide.org/sites/default/files/spreadsheets/Break-Even-Analysis-Single-Product.xlsx</vt:lpwstr>
      </vt:variant>
      <vt:variant>
        <vt:lpwstr/>
      </vt:variant>
      <vt:variant>
        <vt:i4>7471142</vt:i4>
      </vt:variant>
      <vt:variant>
        <vt:i4>15</vt:i4>
      </vt:variant>
      <vt:variant>
        <vt:i4>0</vt:i4>
      </vt:variant>
      <vt:variant>
        <vt:i4>5</vt:i4>
      </vt:variant>
      <vt:variant>
        <vt:lpwstr>https://www.nvaccess.org/download/</vt:lpwstr>
      </vt:variant>
      <vt:variant>
        <vt:lpwstr/>
      </vt:variant>
      <vt:variant>
        <vt:i4>4390990</vt:i4>
      </vt:variant>
      <vt:variant>
        <vt:i4>12</vt:i4>
      </vt:variant>
      <vt:variant>
        <vt:i4>0</vt:i4>
      </vt:variant>
      <vt:variant>
        <vt:i4>5</vt:i4>
      </vt:variant>
      <vt:variant>
        <vt:lpwstr>https://www.google.com/drive/</vt:lpwstr>
      </vt:variant>
      <vt:variant>
        <vt:lpwstr/>
      </vt:variant>
      <vt:variant>
        <vt:i4>4063338</vt:i4>
      </vt:variant>
      <vt:variant>
        <vt:i4>9</vt:i4>
      </vt:variant>
      <vt:variant>
        <vt:i4>0</vt:i4>
      </vt:variant>
      <vt:variant>
        <vt:i4>5</vt:i4>
      </vt:variant>
      <vt:variant>
        <vt:lpwstr>http://www.handymanstartup.com/figure-hourly-rate/</vt:lpwstr>
      </vt:variant>
      <vt:variant>
        <vt:lpwstr/>
      </vt:variant>
      <vt:variant>
        <vt:i4>6422608</vt:i4>
      </vt:variant>
      <vt:variant>
        <vt:i4>6</vt:i4>
      </vt:variant>
      <vt:variant>
        <vt:i4>0</vt:i4>
      </vt:variant>
      <vt:variant>
        <vt:i4>5</vt:i4>
      </vt:variant>
      <vt:variant>
        <vt:lpwstr>https://www.theselfemployed.com/start_ups/5-tips-for-pricing-your-services-when-youre-self-employed/</vt:lpwstr>
      </vt:variant>
      <vt:variant>
        <vt:lpwstr/>
      </vt:variant>
      <vt:variant>
        <vt:i4>7602277</vt:i4>
      </vt:variant>
      <vt:variant>
        <vt:i4>3</vt:i4>
      </vt:variant>
      <vt:variant>
        <vt:i4>0</vt:i4>
      </vt:variant>
      <vt:variant>
        <vt:i4>5</vt:i4>
      </vt:variant>
      <vt:variant>
        <vt:lpwstr>https://www.inc.com/guides/price-your-products.html</vt:lpwstr>
      </vt:variant>
      <vt:variant>
        <vt:lpwstr/>
      </vt:variant>
      <vt:variant>
        <vt:i4>5374041</vt:i4>
      </vt:variant>
      <vt:variant>
        <vt:i4>0</vt:i4>
      </vt:variant>
      <vt:variant>
        <vt:i4>0</vt:i4>
      </vt:variant>
      <vt:variant>
        <vt:i4>5</vt:i4>
      </vt:variant>
      <vt:variant>
        <vt:lpwstr>https://www.sba.gov/blogs/how-price-your-small-business-products-and-services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Ipsen, Catherine</dc:creator>
  <cp:keywords/>
  <dc:description/>
  <cp:lastModifiedBy>Jo Costello</cp:lastModifiedBy>
  <cp:revision>398</cp:revision>
  <cp:lastPrinted>2021-02-11T14:22:00Z</cp:lastPrinted>
  <dcterms:created xsi:type="dcterms:W3CDTF">2025-02-10T21:02:00Z</dcterms:created>
  <dcterms:modified xsi:type="dcterms:W3CDTF">2025-05-28T22:14:00Z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0x0101008C6693AE6C6A0A46B591F91449F260E0</vt:lpwstr>
  </property>
</Properties>
</file>